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5BA" w:rsidRDefault="005F65EE" w:rsidP="00214667">
      <w:pPr>
        <w:pStyle w:val="ConsPlusTitle"/>
        <w:jc w:val="center"/>
      </w:pPr>
      <w:r>
        <w:rPr>
          <w:rFonts w:ascii="Times New Roman" w:hAnsi="Times New Roman" w:cs="Times New Roman"/>
          <w:noProof/>
          <w:sz w:val="2"/>
          <w:szCs w:val="2"/>
        </w:rPr>
        <w:drawing>
          <wp:anchor distT="0" distB="0" distL="114300" distR="114300" simplePos="0" relativeHeight="251659264" behindDoc="0" locked="0" layoutInCell="1" allowOverlap="1">
            <wp:simplePos x="0" y="0"/>
            <wp:positionH relativeFrom="column">
              <wp:posOffset>2646680</wp:posOffset>
            </wp:positionH>
            <wp:positionV relativeFrom="paragraph">
              <wp:posOffset>-191770</wp:posOffset>
            </wp:positionV>
            <wp:extent cx="593725" cy="740410"/>
            <wp:effectExtent l="0" t="0" r="0" b="2540"/>
            <wp:wrapNone/>
            <wp:docPr id="1" name="Рисунок 1" descr="Княгиниский МР_герб 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нягиниский МР_герб ПП-04"/>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25" cy="740410"/>
                    </a:xfrm>
                    <a:prstGeom prst="rect">
                      <a:avLst/>
                    </a:prstGeom>
                    <a:noFill/>
                    <a:ln>
                      <a:noFill/>
                    </a:ln>
                  </pic:spPr>
                </pic:pic>
              </a:graphicData>
            </a:graphic>
          </wp:anchor>
        </w:drawing>
      </w:r>
    </w:p>
    <w:p w:rsidR="001775BA" w:rsidRDefault="001775BA" w:rsidP="00214667">
      <w:pPr>
        <w:pStyle w:val="ConsPlusTitle"/>
        <w:jc w:val="center"/>
      </w:pPr>
    </w:p>
    <w:p w:rsidR="001775BA" w:rsidRDefault="001775BA" w:rsidP="00214667">
      <w:pPr>
        <w:pStyle w:val="ConsPlusTitle"/>
        <w:jc w:val="center"/>
      </w:pPr>
    </w:p>
    <w:tbl>
      <w:tblPr>
        <w:tblW w:w="9923" w:type="dxa"/>
        <w:tblInd w:w="-176" w:type="dxa"/>
        <w:tblLook w:val="01E0"/>
      </w:tblPr>
      <w:tblGrid>
        <w:gridCol w:w="5495"/>
        <w:gridCol w:w="4428"/>
      </w:tblGrid>
      <w:tr w:rsidR="005F65EE" w:rsidRPr="005F65EE" w:rsidTr="007F1A6F">
        <w:trPr>
          <w:trHeight w:val="4269"/>
        </w:trPr>
        <w:tc>
          <w:tcPr>
            <w:tcW w:w="9923" w:type="dxa"/>
            <w:gridSpan w:val="2"/>
          </w:tcPr>
          <w:p w:rsidR="005F65EE" w:rsidRPr="005F65EE" w:rsidRDefault="005F65EE" w:rsidP="005F65EE">
            <w:pPr>
              <w:spacing w:after="0" w:line="240" w:lineRule="auto"/>
              <w:jc w:val="center"/>
              <w:rPr>
                <w:rFonts w:ascii="Times New Roman" w:eastAsia="Times New Roman" w:hAnsi="Times New Roman" w:cs="Times New Roman"/>
                <w:sz w:val="2"/>
                <w:szCs w:val="2"/>
                <w:lang w:eastAsia="ru-RU"/>
              </w:rPr>
            </w:pPr>
          </w:p>
          <w:p w:rsidR="005F65EE" w:rsidRPr="005F65EE" w:rsidRDefault="005F65EE" w:rsidP="005F65EE">
            <w:pPr>
              <w:spacing w:after="0" w:line="240" w:lineRule="auto"/>
              <w:jc w:val="center"/>
              <w:rPr>
                <w:rFonts w:ascii="Times New Roman" w:eastAsia="Times New Roman" w:hAnsi="Times New Roman" w:cs="Times New Roman"/>
                <w:sz w:val="2"/>
                <w:szCs w:val="2"/>
                <w:lang w:eastAsia="ru-RU"/>
              </w:rPr>
            </w:pPr>
          </w:p>
          <w:p w:rsidR="005F65EE" w:rsidRPr="005F65EE" w:rsidRDefault="005F65EE" w:rsidP="005F65EE">
            <w:pPr>
              <w:spacing w:after="0" w:line="240" w:lineRule="auto"/>
              <w:jc w:val="center"/>
              <w:rPr>
                <w:rFonts w:ascii="Times New Roman" w:eastAsia="Times New Roman" w:hAnsi="Times New Roman" w:cs="Times New Roman"/>
                <w:sz w:val="2"/>
                <w:szCs w:val="2"/>
                <w:lang w:eastAsia="ru-RU"/>
              </w:rPr>
            </w:pPr>
          </w:p>
          <w:p w:rsidR="005F65EE" w:rsidRPr="005F65EE" w:rsidRDefault="005F65EE" w:rsidP="005F65EE">
            <w:pPr>
              <w:spacing w:after="0" w:line="240" w:lineRule="auto"/>
              <w:jc w:val="center"/>
              <w:rPr>
                <w:rFonts w:ascii="Times New Roman" w:eastAsia="Times New Roman" w:hAnsi="Times New Roman" w:cs="Times New Roman"/>
                <w:sz w:val="2"/>
                <w:szCs w:val="2"/>
                <w:lang w:eastAsia="ru-RU"/>
              </w:rPr>
            </w:pPr>
          </w:p>
          <w:p w:rsidR="005F65EE" w:rsidRPr="005F65EE" w:rsidRDefault="005F65EE" w:rsidP="005F65EE">
            <w:pPr>
              <w:keepNext/>
              <w:tabs>
                <w:tab w:val="left" w:pos="7294"/>
              </w:tabs>
              <w:suppressAutoHyphens/>
              <w:spacing w:after="0" w:line="240" w:lineRule="auto"/>
              <w:outlineLvl w:val="0"/>
              <w:rPr>
                <w:rFonts w:ascii="Times New Roman" w:eastAsia="Times New Roman" w:hAnsi="Times New Roman" w:cs="Times New Roman"/>
                <w:b/>
                <w:sz w:val="40"/>
                <w:szCs w:val="40"/>
                <w:lang w:eastAsia="zh-CN"/>
              </w:rPr>
            </w:pPr>
            <w:r w:rsidRPr="005F65EE">
              <w:rPr>
                <w:rFonts w:ascii="Times New Roman" w:eastAsia="Times New Roman" w:hAnsi="Times New Roman" w:cs="Times New Roman"/>
                <w:b/>
                <w:sz w:val="40"/>
                <w:szCs w:val="40"/>
                <w:lang w:eastAsia="zh-CN"/>
              </w:rPr>
              <w:tab/>
            </w:r>
          </w:p>
          <w:p w:rsidR="005F65EE" w:rsidRPr="005F65EE" w:rsidRDefault="005F65EE" w:rsidP="00F33825">
            <w:pPr>
              <w:keepNext/>
              <w:suppressAutoHyphens/>
              <w:spacing w:after="0" w:line="240" w:lineRule="auto"/>
              <w:jc w:val="center"/>
              <w:outlineLvl w:val="0"/>
              <w:rPr>
                <w:rFonts w:ascii="Times New Roman" w:eastAsia="Times New Roman" w:hAnsi="Times New Roman" w:cs="Times New Roman"/>
                <w:b/>
                <w:sz w:val="40"/>
                <w:szCs w:val="40"/>
                <w:lang w:eastAsia="zh-CN"/>
              </w:rPr>
            </w:pPr>
            <w:r w:rsidRPr="005F65EE">
              <w:rPr>
                <w:rFonts w:ascii="Times New Roman" w:eastAsia="Times New Roman" w:hAnsi="Times New Roman" w:cs="Times New Roman"/>
                <w:b/>
                <w:sz w:val="40"/>
                <w:szCs w:val="40"/>
                <w:lang w:eastAsia="zh-CN"/>
              </w:rPr>
              <w:t>Администрация</w:t>
            </w:r>
          </w:p>
          <w:p w:rsidR="005F65EE" w:rsidRPr="005F65EE" w:rsidRDefault="005F65EE" w:rsidP="00F33825">
            <w:pPr>
              <w:keepNext/>
              <w:suppressAutoHyphens/>
              <w:spacing w:after="0" w:line="240" w:lineRule="auto"/>
              <w:jc w:val="center"/>
              <w:outlineLvl w:val="0"/>
              <w:rPr>
                <w:rFonts w:ascii="Times New Roman" w:eastAsia="Times New Roman" w:hAnsi="Times New Roman" w:cs="Times New Roman"/>
                <w:b/>
                <w:sz w:val="40"/>
                <w:szCs w:val="40"/>
                <w:lang w:eastAsia="zh-CN"/>
              </w:rPr>
            </w:pPr>
            <w:r w:rsidRPr="005F65EE">
              <w:rPr>
                <w:rFonts w:ascii="Times New Roman" w:eastAsia="Times New Roman" w:hAnsi="Times New Roman" w:cs="Times New Roman"/>
                <w:b/>
                <w:sz w:val="40"/>
                <w:szCs w:val="40"/>
                <w:lang w:eastAsia="zh-CN"/>
              </w:rPr>
              <w:t>Княгининского муниципального района</w:t>
            </w:r>
          </w:p>
          <w:p w:rsidR="005F65EE" w:rsidRPr="005F65EE" w:rsidRDefault="005F65EE" w:rsidP="00F33825">
            <w:pPr>
              <w:spacing w:after="0" w:line="240" w:lineRule="auto"/>
              <w:jc w:val="center"/>
              <w:rPr>
                <w:rFonts w:ascii="Times New Roman" w:eastAsia="Times New Roman" w:hAnsi="Times New Roman" w:cs="Times New Roman"/>
                <w:b/>
                <w:bCs/>
                <w:color w:val="000000"/>
                <w:sz w:val="40"/>
                <w:szCs w:val="40"/>
                <w:lang w:eastAsia="ru-RU"/>
              </w:rPr>
            </w:pPr>
            <w:r w:rsidRPr="005F65EE">
              <w:rPr>
                <w:rFonts w:ascii="Times New Roman" w:eastAsia="Times New Roman" w:hAnsi="Times New Roman" w:cs="Times New Roman"/>
                <w:b/>
                <w:bCs/>
                <w:color w:val="000000"/>
                <w:sz w:val="40"/>
                <w:szCs w:val="40"/>
                <w:lang w:eastAsia="ru-RU"/>
              </w:rPr>
              <w:t>Нижегородской области</w:t>
            </w:r>
          </w:p>
          <w:p w:rsidR="005F65EE" w:rsidRPr="005F65EE" w:rsidRDefault="005F65EE" w:rsidP="00F33825">
            <w:pPr>
              <w:spacing w:after="0" w:line="240" w:lineRule="auto"/>
              <w:jc w:val="center"/>
              <w:rPr>
                <w:rFonts w:ascii="Times New Roman" w:eastAsia="Times New Roman" w:hAnsi="Times New Roman" w:cs="Times New Roman"/>
                <w:b/>
                <w:bCs/>
                <w:color w:val="000000"/>
                <w:sz w:val="24"/>
                <w:szCs w:val="24"/>
                <w:lang w:eastAsia="ru-RU"/>
              </w:rPr>
            </w:pPr>
          </w:p>
          <w:p w:rsidR="005F65EE" w:rsidRPr="005F65EE" w:rsidRDefault="005F65EE" w:rsidP="00F33825">
            <w:pPr>
              <w:spacing w:after="0" w:line="240" w:lineRule="auto"/>
              <w:jc w:val="center"/>
              <w:rPr>
                <w:rFonts w:ascii="Times New Roman" w:eastAsia="Times New Roman" w:hAnsi="Times New Roman" w:cs="Times New Roman"/>
                <w:b/>
                <w:bCs/>
                <w:color w:val="000000"/>
                <w:sz w:val="24"/>
                <w:szCs w:val="24"/>
                <w:lang w:eastAsia="ru-RU"/>
              </w:rPr>
            </w:pPr>
          </w:p>
          <w:p w:rsidR="005F65EE" w:rsidRPr="005F65EE" w:rsidRDefault="005F65EE" w:rsidP="00F33825">
            <w:pPr>
              <w:spacing w:after="0" w:line="240" w:lineRule="auto"/>
              <w:jc w:val="center"/>
              <w:rPr>
                <w:rFonts w:ascii="Times New Roman" w:eastAsia="Times New Roman" w:hAnsi="Times New Roman" w:cs="Times New Roman"/>
                <w:b/>
                <w:bCs/>
                <w:color w:val="000000"/>
                <w:sz w:val="56"/>
                <w:szCs w:val="56"/>
                <w:lang w:eastAsia="ru-RU"/>
              </w:rPr>
            </w:pPr>
            <w:r w:rsidRPr="005F65EE">
              <w:rPr>
                <w:rFonts w:ascii="Times New Roman" w:eastAsia="Times New Roman" w:hAnsi="Times New Roman" w:cs="Times New Roman"/>
                <w:b/>
                <w:bCs/>
                <w:color w:val="000000"/>
                <w:sz w:val="56"/>
                <w:szCs w:val="56"/>
                <w:lang w:eastAsia="ru-RU"/>
              </w:rPr>
              <w:t>ПОСТАНОВЛЕНИЕ</w:t>
            </w:r>
          </w:p>
          <w:p w:rsidR="005F65EE" w:rsidRPr="005F65EE" w:rsidRDefault="005F65EE" w:rsidP="00F33825">
            <w:pPr>
              <w:spacing w:after="0" w:line="240" w:lineRule="auto"/>
              <w:jc w:val="center"/>
              <w:rPr>
                <w:rFonts w:ascii="Times New Roman" w:eastAsia="Times New Roman" w:hAnsi="Times New Roman" w:cs="Times New Roman"/>
                <w:b/>
                <w:bCs/>
                <w:color w:val="000000"/>
                <w:sz w:val="72"/>
                <w:szCs w:val="56"/>
                <w:lang w:eastAsia="ru-RU"/>
              </w:rPr>
            </w:pPr>
          </w:p>
          <w:p w:rsidR="005F65EE" w:rsidRPr="005F65EE" w:rsidRDefault="005F65EE" w:rsidP="005F65EE">
            <w:pPr>
              <w:spacing w:after="0" w:line="240" w:lineRule="auto"/>
              <w:jc w:val="center"/>
              <w:rPr>
                <w:rFonts w:ascii="Times New Roman" w:eastAsia="Times New Roman" w:hAnsi="Times New Roman" w:cs="Times New Roman"/>
                <w:b/>
                <w:bCs/>
                <w:color w:val="000000"/>
                <w:sz w:val="18"/>
                <w:szCs w:val="18"/>
                <w:lang w:eastAsia="ru-RU"/>
              </w:rPr>
            </w:pPr>
          </w:p>
          <w:p w:rsidR="005F65EE" w:rsidRPr="005F65EE" w:rsidRDefault="005F65EE" w:rsidP="006541A5">
            <w:pPr>
              <w:spacing w:after="0" w:line="240" w:lineRule="auto"/>
              <w:jc w:val="center"/>
              <w:rPr>
                <w:rFonts w:ascii="Times New Roman" w:eastAsia="Times New Roman" w:hAnsi="Times New Roman" w:cs="Times New Roman"/>
                <w:b/>
                <w:bCs/>
                <w:color w:val="000000"/>
                <w:sz w:val="28"/>
                <w:szCs w:val="28"/>
                <w:lang w:eastAsia="ru-RU"/>
              </w:rPr>
            </w:pPr>
            <w:r w:rsidRPr="005F65EE">
              <w:rPr>
                <w:rFonts w:ascii="Times New Roman" w:eastAsia="Times New Roman" w:hAnsi="Times New Roman" w:cs="Times New Roman"/>
                <w:b/>
                <w:bCs/>
                <w:color w:val="000000"/>
                <w:sz w:val="28"/>
                <w:szCs w:val="28"/>
                <w:lang w:eastAsia="ru-RU"/>
              </w:rPr>
              <w:t xml:space="preserve">от </w:t>
            </w:r>
            <w:r w:rsidR="006541A5">
              <w:rPr>
                <w:rFonts w:ascii="Times New Roman" w:eastAsia="Times New Roman" w:hAnsi="Times New Roman" w:cs="Times New Roman"/>
                <w:b/>
                <w:bCs/>
                <w:color w:val="000000"/>
                <w:sz w:val="28"/>
                <w:szCs w:val="28"/>
                <w:lang w:eastAsia="ru-RU"/>
              </w:rPr>
              <w:t>29.12.2021</w:t>
            </w:r>
            <w:r w:rsidRPr="005F65EE">
              <w:rPr>
                <w:rFonts w:ascii="Times New Roman" w:eastAsia="Times New Roman" w:hAnsi="Times New Roman" w:cs="Times New Roman"/>
                <w:bCs/>
                <w:color w:val="000000"/>
                <w:sz w:val="28"/>
                <w:szCs w:val="28"/>
                <w:lang w:eastAsia="ru-RU"/>
              </w:rPr>
              <w:t xml:space="preserve">                                                        № </w:t>
            </w:r>
            <w:r w:rsidR="006541A5">
              <w:rPr>
                <w:rFonts w:ascii="Times New Roman" w:eastAsia="Times New Roman" w:hAnsi="Times New Roman" w:cs="Times New Roman"/>
                <w:bCs/>
                <w:color w:val="000000"/>
                <w:sz w:val="28"/>
                <w:szCs w:val="28"/>
                <w:lang w:eastAsia="ru-RU"/>
              </w:rPr>
              <w:t>1004</w:t>
            </w:r>
          </w:p>
        </w:tc>
      </w:tr>
      <w:tr w:rsidR="005F65EE" w:rsidRPr="005F65EE" w:rsidTr="007F1A6F">
        <w:trPr>
          <w:trHeight w:val="1254"/>
        </w:trPr>
        <w:tc>
          <w:tcPr>
            <w:tcW w:w="5495" w:type="dxa"/>
          </w:tcPr>
          <w:p w:rsidR="005F65EE" w:rsidRPr="00F51188" w:rsidRDefault="005F65EE" w:rsidP="005F65EE">
            <w:pPr>
              <w:spacing w:after="0" w:line="240" w:lineRule="auto"/>
              <w:jc w:val="both"/>
              <w:rPr>
                <w:rFonts w:ascii="Times New Roman" w:eastAsia="Times New Roman" w:hAnsi="Times New Roman" w:cs="Times New Roman"/>
                <w:kern w:val="32"/>
                <w:sz w:val="28"/>
                <w:szCs w:val="28"/>
                <w:lang w:eastAsia="ru-RU"/>
              </w:rPr>
            </w:pPr>
          </w:p>
          <w:p w:rsidR="005F65EE" w:rsidRPr="00F51188" w:rsidRDefault="005F65EE" w:rsidP="005F65EE">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F51188">
              <w:rPr>
                <w:rFonts w:ascii="Times New Roman" w:eastAsia="Times New Roman" w:hAnsi="Times New Roman" w:cs="Times New Roman"/>
                <w:sz w:val="28"/>
                <w:szCs w:val="28"/>
                <w:lang w:eastAsia="ru-RU"/>
              </w:rPr>
              <w:t xml:space="preserve">Об утверждении Порядка </w:t>
            </w:r>
            <w:r w:rsidR="007F1A6F" w:rsidRPr="00F51188">
              <w:rPr>
                <w:rFonts w:ascii="Times New Roman" w:eastAsia="Times New Roman" w:hAnsi="Times New Roman" w:cs="Times New Roman"/>
                <w:bCs/>
                <w:sz w:val="28"/>
                <w:szCs w:val="28"/>
                <w:lang w:eastAsia="ru-RU"/>
              </w:rPr>
              <w:t xml:space="preserve">предоставления </w:t>
            </w:r>
            <w:r w:rsidRPr="00F51188">
              <w:rPr>
                <w:rFonts w:ascii="Times New Roman" w:eastAsia="Times New Roman" w:hAnsi="Times New Roman" w:cs="Times New Roman"/>
                <w:bCs/>
                <w:sz w:val="28"/>
                <w:szCs w:val="28"/>
                <w:lang w:eastAsia="ru-RU"/>
              </w:rPr>
              <w:t xml:space="preserve"> из бюджета Княгининского муниципального района</w:t>
            </w:r>
            <w:r w:rsidR="006A3DE1">
              <w:rPr>
                <w:rFonts w:ascii="Times New Roman" w:eastAsia="Times New Roman" w:hAnsi="Times New Roman" w:cs="Times New Roman"/>
                <w:bCs/>
                <w:sz w:val="28"/>
                <w:szCs w:val="28"/>
                <w:lang w:eastAsia="ru-RU"/>
              </w:rPr>
              <w:t xml:space="preserve"> субсидии </w:t>
            </w:r>
            <w:r w:rsidRPr="00F51188">
              <w:rPr>
                <w:rFonts w:ascii="Times New Roman" w:eastAsia="Times New Roman" w:hAnsi="Times New Roman" w:cs="Times New Roman"/>
                <w:bCs/>
                <w:sz w:val="28"/>
                <w:szCs w:val="28"/>
                <w:lang w:eastAsia="ru-RU"/>
              </w:rPr>
              <w:t xml:space="preserve"> на возмещение</w:t>
            </w:r>
            <w:r w:rsidR="00F9509F">
              <w:rPr>
                <w:rFonts w:ascii="Times New Roman" w:eastAsia="Times New Roman" w:hAnsi="Times New Roman" w:cs="Times New Roman"/>
                <w:bCs/>
                <w:sz w:val="28"/>
                <w:szCs w:val="28"/>
                <w:lang w:eastAsia="ru-RU"/>
              </w:rPr>
              <w:t xml:space="preserve">производителям, осуществляющим разведение и (или) содержание молочного крупного рогатого скота, части затрат на приобретение кормов для молочного крупного рогатого скота, </w:t>
            </w:r>
            <w:r w:rsidRPr="00F51188">
              <w:rPr>
                <w:rFonts w:ascii="Times New Roman" w:eastAsia="Times New Roman" w:hAnsi="Times New Roman" w:cs="Times New Roman"/>
                <w:bCs/>
                <w:sz w:val="28"/>
                <w:szCs w:val="28"/>
                <w:lang w:eastAsia="ru-RU"/>
              </w:rPr>
              <w:t xml:space="preserve">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w:t>
            </w:r>
            <w:r w:rsidR="00D5017C" w:rsidRPr="00F51188">
              <w:rPr>
                <w:rFonts w:ascii="Times New Roman" w:eastAsia="Times New Roman" w:hAnsi="Times New Roman" w:cs="Times New Roman"/>
                <w:bCs/>
                <w:sz w:val="28"/>
                <w:szCs w:val="28"/>
                <w:lang w:eastAsia="ru-RU"/>
              </w:rPr>
              <w:t>производителям</w:t>
            </w:r>
            <w:r w:rsidR="00F9509F">
              <w:rPr>
                <w:rFonts w:ascii="Times New Roman" w:eastAsia="Times New Roman" w:hAnsi="Times New Roman" w:cs="Times New Roman"/>
                <w:bCs/>
                <w:sz w:val="28"/>
                <w:szCs w:val="28"/>
                <w:lang w:eastAsia="ru-RU"/>
              </w:rPr>
              <w:t>, осуществляющим разведение и (или) содержание молочного крупного рогатого скота, части затрат на приобретение</w:t>
            </w:r>
            <w:proofErr w:type="gramEnd"/>
            <w:r w:rsidR="00F9509F">
              <w:rPr>
                <w:rFonts w:ascii="Times New Roman" w:eastAsia="Times New Roman" w:hAnsi="Times New Roman" w:cs="Times New Roman"/>
                <w:bCs/>
                <w:sz w:val="28"/>
                <w:szCs w:val="28"/>
                <w:lang w:eastAsia="ru-RU"/>
              </w:rPr>
              <w:t xml:space="preserve"> кормов для молочного крупного рогатого скота</w:t>
            </w:r>
          </w:p>
          <w:p w:rsidR="005F65EE" w:rsidRPr="00F51188" w:rsidRDefault="005F65EE" w:rsidP="005F65EE">
            <w:pPr>
              <w:widowControl w:val="0"/>
              <w:autoSpaceDE w:val="0"/>
              <w:autoSpaceDN w:val="0"/>
              <w:spacing w:after="0" w:line="240" w:lineRule="auto"/>
              <w:jc w:val="both"/>
              <w:rPr>
                <w:rFonts w:ascii="Times New Roman" w:eastAsia="Calibri" w:hAnsi="Times New Roman" w:cs="Times New Roman"/>
                <w:sz w:val="28"/>
                <w:szCs w:val="28"/>
                <w:lang w:eastAsia="ru-RU"/>
              </w:rPr>
            </w:pPr>
          </w:p>
          <w:p w:rsidR="005F65EE" w:rsidRPr="00F51188" w:rsidRDefault="005F65EE" w:rsidP="005F65EE">
            <w:pPr>
              <w:spacing w:after="0" w:line="240" w:lineRule="auto"/>
              <w:jc w:val="both"/>
              <w:rPr>
                <w:rFonts w:ascii="Times New Roman" w:eastAsia="Times New Roman" w:hAnsi="Times New Roman" w:cs="Times New Roman"/>
                <w:kern w:val="32"/>
                <w:sz w:val="28"/>
                <w:szCs w:val="28"/>
                <w:lang w:eastAsia="ru-RU"/>
              </w:rPr>
            </w:pPr>
          </w:p>
          <w:p w:rsidR="005F65EE" w:rsidRPr="00F51188" w:rsidRDefault="005F65EE" w:rsidP="005F65EE">
            <w:pPr>
              <w:spacing w:after="0" w:line="240" w:lineRule="auto"/>
              <w:jc w:val="both"/>
              <w:rPr>
                <w:rFonts w:ascii="Times New Roman" w:eastAsia="Times New Roman" w:hAnsi="Times New Roman" w:cs="Times New Roman"/>
                <w:kern w:val="32"/>
                <w:sz w:val="24"/>
                <w:szCs w:val="24"/>
                <w:lang w:eastAsia="ru-RU"/>
              </w:rPr>
            </w:pPr>
          </w:p>
        </w:tc>
        <w:tc>
          <w:tcPr>
            <w:tcW w:w="4428" w:type="dxa"/>
          </w:tcPr>
          <w:p w:rsidR="005F65EE" w:rsidRPr="005F65EE" w:rsidRDefault="005F65EE" w:rsidP="005F65EE">
            <w:pPr>
              <w:spacing w:after="0" w:line="240" w:lineRule="auto"/>
              <w:jc w:val="center"/>
              <w:rPr>
                <w:rFonts w:ascii="Times New Roman" w:eastAsia="Times New Roman" w:hAnsi="Times New Roman" w:cs="Times New Roman"/>
                <w:sz w:val="28"/>
                <w:szCs w:val="28"/>
                <w:lang w:eastAsia="ru-RU"/>
              </w:rPr>
            </w:pPr>
          </w:p>
        </w:tc>
      </w:tr>
    </w:tbl>
    <w:p w:rsidR="00214667" w:rsidRDefault="00214667" w:rsidP="00214667">
      <w:pPr>
        <w:pStyle w:val="ConsPlusTitle"/>
        <w:jc w:val="center"/>
      </w:pPr>
    </w:p>
    <w:p w:rsidR="00FB5720" w:rsidRDefault="001775BA" w:rsidP="001775BA">
      <w:pPr>
        <w:autoSpaceDE w:val="0"/>
        <w:autoSpaceDN w:val="0"/>
        <w:spacing w:after="0" w:line="360" w:lineRule="auto"/>
        <w:ind w:firstLine="567"/>
        <w:jc w:val="both"/>
        <w:rPr>
          <w:rFonts w:ascii="Times New Roman" w:eastAsia="Times New Roman" w:hAnsi="Times New Roman" w:cs="Times New Roman"/>
          <w:sz w:val="28"/>
          <w:szCs w:val="28"/>
          <w:lang w:eastAsia="ru-RU"/>
        </w:rPr>
      </w:pPr>
      <w:r w:rsidRPr="001775BA">
        <w:rPr>
          <w:rFonts w:ascii="Times New Roman" w:eastAsia="Times New Roman" w:hAnsi="Times New Roman" w:cs="Times New Roman"/>
          <w:sz w:val="28"/>
          <w:szCs w:val="28"/>
          <w:lang w:eastAsia="ru-RU"/>
        </w:rPr>
        <w:t>В соответствии со статьей 78 Бюджетного кодекса Российской Федерации,  Законом Нижегородской области от 11 ноября 2005г.  №176-З «О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 и постановлением Правительства Нижегородск</w:t>
      </w:r>
      <w:r w:rsidR="00F9509F">
        <w:rPr>
          <w:rFonts w:ascii="Times New Roman" w:eastAsia="Times New Roman" w:hAnsi="Times New Roman" w:cs="Times New Roman"/>
          <w:sz w:val="28"/>
          <w:szCs w:val="28"/>
          <w:lang w:eastAsia="ru-RU"/>
        </w:rPr>
        <w:t>ой области от 08.12.</w:t>
      </w:r>
      <w:r w:rsidR="003A09D0" w:rsidRPr="00AA4113">
        <w:rPr>
          <w:rFonts w:ascii="Times New Roman" w:eastAsia="Times New Roman" w:hAnsi="Times New Roman" w:cs="Times New Roman"/>
          <w:sz w:val="28"/>
          <w:szCs w:val="28"/>
          <w:lang w:eastAsia="ru-RU"/>
        </w:rPr>
        <w:t xml:space="preserve"> 2021</w:t>
      </w:r>
      <w:r w:rsidR="00F9509F">
        <w:rPr>
          <w:rFonts w:ascii="Times New Roman" w:eastAsia="Times New Roman" w:hAnsi="Times New Roman" w:cs="Times New Roman"/>
          <w:sz w:val="28"/>
          <w:szCs w:val="28"/>
          <w:lang w:eastAsia="ru-RU"/>
        </w:rPr>
        <w:t xml:space="preserve"> № 1112</w:t>
      </w:r>
    </w:p>
    <w:p w:rsidR="001775BA" w:rsidRPr="001775BA" w:rsidRDefault="001775BA" w:rsidP="001775BA">
      <w:pPr>
        <w:autoSpaceDE w:val="0"/>
        <w:autoSpaceDN w:val="0"/>
        <w:spacing w:after="0" w:line="360" w:lineRule="auto"/>
        <w:ind w:firstLine="567"/>
        <w:jc w:val="both"/>
        <w:rPr>
          <w:rFonts w:ascii="Times New Roman" w:eastAsia="Times New Roman" w:hAnsi="Times New Roman" w:cs="Times New Roman"/>
          <w:sz w:val="28"/>
          <w:szCs w:val="28"/>
          <w:lang w:eastAsia="ru-RU"/>
        </w:rPr>
      </w:pPr>
      <w:proofErr w:type="gramStart"/>
      <w:r w:rsidRPr="001775BA">
        <w:rPr>
          <w:rFonts w:ascii="Times New Roman" w:eastAsia="Times New Roman" w:hAnsi="Times New Roman" w:cs="Times New Roman"/>
          <w:sz w:val="28"/>
          <w:szCs w:val="28"/>
          <w:lang w:eastAsia="ru-RU"/>
        </w:rPr>
        <w:lastRenderedPageBreak/>
        <w:t>«О</w:t>
      </w:r>
      <w:r w:rsidR="003A09D0" w:rsidRPr="00AA4113">
        <w:rPr>
          <w:rFonts w:ascii="Times New Roman" w:eastAsia="Times New Roman" w:hAnsi="Times New Roman" w:cs="Times New Roman"/>
          <w:sz w:val="28"/>
          <w:szCs w:val="28"/>
          <w:lang w:eastAsia="ru-RU"/>
        </w:rPr>
        <w:t>б ут</w:t>
      </w:r>
      <w:r w:rsidR="00E971A3">
        <w:rPr>
          <w:rFonts w:ascii="Times New Roman" w:eastAsia="Times New Roman" w:hAnsi="Times New Roman" w:cs="Times New Roman"/>
          <w:sz w:val="28"/>
          <w:szCs w:val="28"/>
          <w:lang w:eastAsia="ru-RU"/>
        </w:rPr>
        <w:t>верждении П</w:t>
      </w:r>
      <w:r w:rsidR="00AA4113" w:rsidRPr="00AA4113">
        <w:rPr>
          <w:rFonts w:ascii="Times New Roman" w:eastAsia="Times New Roman" w:hAnsi="Times New Roman" w:cs="Times New Roman"/>
          <w:sz w:val="28"/>
          <w:szCs w:val="28"/>
          <w:lang w:eastAsia="ru-RU"/>
        </w:rPr>
        <w:t xml:space="preserve">орядка предоставления из местного бюджета субсидии на возмещение производителям </w:t>
      </w:r>
      <w:r w:rsidR="00FB5720">
        <w:rPr>
          <w:rFonts w:ascii="Times New Roman" w:eastAsia="Times New Roman" w:hAnsi="Times New Roman" w:cs="Times New Roman"/>
          <w:sz w:val="28"/>
          <w:szCs w:val="28"/>
          <w:lang w:eastAsia="ru-RU"/>
        </w:rPr>
        <w:t xml:space="preserve">осуществляющим разведение и (или) содержание </w:t>
      </w:r>
      <w:r w:rsidR="00494F12">
        <w:rPr>
          <w:rFonts w:ascii="Times New Roman" w:eastAsia="Times New Roman" w:hAnsi="Times New Roman" w:cs="Times New Roman"/>
          <w:sz w:val="28"/>
          <w:szCs w:val="28"/>
          <w:lang w:eastAsia="ru-RU"/>
        </w:rPr>
        <w:t xml:space="preserve">молочного крупного рогатого скота, части затрат на приобретение кормов для молочного крупного рогатого скота, </w:t>
      </w:r>
      <w:r w:rsidR="00AA4113" w:rsidRPr="00AA4113">
        <w:rPr>
          <w:rFonts w:ascii="Times New Roman" w:eastAsia="Times New Roman" w:hAnsi="Times New Roman" w:cs="Times New Roman"/>
          <w:sz w:val="28"/>
          <w:szCs w:val="28"/>
          <w:lang w:eastAsia="ru-RU"/>
        </w:rPr>
        <w:t xml:space="preserve">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w:t>
      </w:r>
      <w:r w:rsidR="00494F12">
        <w:rPr>
          <w:rFonts w:ascii="Times New Roman" w:eastAsia="Times New Roman" w:hAnsi="Times New Roman" w:cs="Times New Roman"/>
          <w:sz w:val="28"/>
          <w:szCs w:val="28"/>
          <w:lang w:eastAsia="ru-RU"/>
        </w:rPr>
        <w:t xml:space="preserve">ю производителям, осуществляющим разведение и (или) содержание молочного крупного рогатого скота, </w:t>
      </w:r>
      <w:r w:rsidR="00AA4113" w:rsidRPr="00AA4113">
        <w:rPr>
          <w:rFonts w:ascii="Times New Roman" w:eastAsia="Times New Roman" w:hAnsi="Times New Roman" w:cs="Times New Roman"/>
          <w:sz w:val="28"/>
          <w:szCs w:val="28"/>
          <w:lang w:eastAsia="ru-RU"/>
        </w:rPr>
        <w:t xml:space="preserve"> части затрат на </w:t>
      </w:r>
      <w:r w:rsidR="00494F12">
        <w:rPr>
          <w:rFonts w:ascii="Times New Roman" w:eastAsia="Times New Roman" w:hAnsi="Times New Roman" w:cs="Times New Roman"/>
          <w:sz w:val="28"/>
          <w:szCs w:val="28"/>
          <w:lang w:eastAsia="ru-RU"/>
        </w:rPr>
        <w:t>приобретение кормов</w:t>
      </w:r>
      <w:proofErr w:type="gramEnd"/>
      <w:r w:rsidR="00494F12">
        <w:rPr>
          <w:rFonts w:ascii="Times New Roman" w:eastAsia="Times New Roman" w:hAnsi="Times New Roman" w:cs="Times New Roman"/>
          <w:sz w:val="28"/>
          <w:szCs w:val="28"/>
          <w:lang w:eastAsia="ru-RU"/>
        </w:rPr>
        <w:t xml:space="preserve"> для молочного  крупного рогатого скота</w:t>
      </w:r>
      <w:r w:rsidRPr="001775BA">
        <w:rPr>
          <w:rFonts w:ascii="Times New Roman" w:eastAsia="Times New Roman" w:hAnsi="Times New Roman" w:cs="Times New Roman"/>
          <w:sz w:val="28"/>
          <w:szCs w:val="28"/>
          <w:lang w:eastAsia="ru-RU"/>
        </w:rPr>
        <w:t xml:space="preserve">» администрация Княгининского муниципального  района </w:t>
      </w:r>
      <w:r w:rsidRPr="001775BA">
        <w:rPr>
          <w:rFonts w:ascii="Times New Roman" w:eastAsia="Times New Roman" w:hAnsi="Times New Roman" w:cs="Times New Roman"/>
          <w:b/>
          <w:sz w:val="28"/>
          <w:szCs w:val="28"/>
          <w:lang w:eastAsia="ru-RU"/>
        </w:rPr>
        <w:t>п о с т а н о в л я е т</w:t>
      </w:r>
      <w:r w:rsidRPr="001775BA">
        <w:rPr>
          <w:rFonts w:ascii="Times New Roman" w:eastAsia="Times New Roman" w:hAnsi="Times New Roman" w:cs="Times New Roman"/>
          <w:sz w:val="28"/>
          <w:szCs w:val="28"/>
          <w:lang w:eastAsia="ru-RU"/>
        </w:rPr>
        <w:t>:</w:t>
      </w:r>
    </w:p>
    <w:p w:rsidR="001775BA" w:rsidRPr="001775BA" w:rsidRDefault="001775BA" w:rsidP="003422EC">
      <w:pPr>
        <w:widowControl w:val="0"/>
        <w:autoSpaceDE w:val="0"/>
        <w:autoSpaceDN w:val="0"/>
        <w:spacing w:after="0" w:line="360" w:lineRule="auto"/>
        <w:jc w:val="both"/>
        <w:rPr>
          <w:rFonts w:ascii="Times New Roman" w:eastAsia="Calibri" w:hAnsi="Times New Roman" w:cs="Times New Roman"/>
          <w:sz w:val="28"/>
          <w:szCs w:val="28"/>
          <w:highlight w:val="yellow"/>
          <w:lang w:eastAsia="ru-RU"/>
        </w:rPr>
      </w:pPr>
      <w:r w:rsidRPr="001775BA">
        <w:rPr>
          <w:rFonts w:ascii="Times New Roman" w:eastAsia="Calibri" w:hAnsi="Times New Roman" w:cs="Times New Roman"/>
          <w:sz w:val="28"/>
          <w:szCs w:val="28"/>
          <w:lang w:eastAsia="ru-RU"/>
        </w:rPr>
        <w:t xml:space="preserve">1. </w:t>
      </w:r>
      <w:proofErr w:type="gramStart"/>
      <w:r w:rsidRPr="001775BA">
        <w:rPr>
          <w:rFonts w:ascii="Times New Roman" w:eastAsia="Calibri" w:hAnsi="Times New Roman" w:cs="Times New Roman"/>
          <w:sz w:val="28"/>
          <w:szCs w:val="28"/>
          <w:lang w:eastAsia="ru-RU"/>
        </w:rPr>
        <w:t>Утвердить прилагаемый</w:t>
      </w:r>
      <w:r w:rsidR="00CD74CD">
        <w:rPr>
          <w:rFonts w:ascii="Times New Roman" w:eastAsia="Calibri" w:hAnsi="Times New Roman" w:cs="Times New Roman"/>
          <w:sz w:val="28"/>
          <w:szCs w:val="28"/>
          <w:lang w:eastAsia="ru-RU"/>
        </w:rPr>
        <w:t xml:space="preserve"> </w:t>
      </w:r>
      <w:proofErr w:type="spellStart"/>
      <w:r w:rsidR="00CD74CD">
        <w:rPr>
          <w:rFonts w:ascii="Times New Roman" w:eastAsia="Calibri" w:hAnsi="Times New Roman" w:cs="Times New Roman"/>
          <w:sz w:val="28"/>
          <w:szCs w:val="28"/>
          <w:lang w:eastAsia="ru-RU"/>
        </w:rPr>
        <w:t>Порядок</w:t>
      </w:r>
      <w:r w:rsidR="00CD74CD" w:rsidRPr="00F51188">
        <w:rPr>
          <w:rFonts w:ascii="Times New Roman" w:eastAsia="Times New Roman" w:hAnsi="Times New Roman" w:cs="Times New Roman"/>
          <w:bCs/>
          <w:sz w:val="28"/>
          <w:szCs w:val="28"/>
          <w:lang w:eastAsia="ru-RU"/>
        </w:rPr>
        <w:t>предоставления</w:t>
      </w:r>
      <w:proofErr w:type="spellEnd"/>
      <w:r w:rsidR="00CD74CD" w:rsidRPr="00F51188">
        <w:rPr>
          <w:rFonts w:ascii="Times New Roman" w:eastAsia="Times New Roman" w:hAnsi="Times New Roman" w:cs="Times New Roman"/>
          <w:bCs/>
          <w:sz w:val="28"/>
          <w:szCs w:val="28"/>
          <w:lang w:eastAsia="ru-RU"/>
        </w:rPr>
        <w:t xml:space="preserve">  из бюджета Княгининского муниципального района</w:t>
      </w:r>
      <w:r w:rsidR="00CD74CD">
        <w:rPr>
          <w:rFonts w:ascii="Times New Roman" w:eastAsia="Times New Roman" w:hAnsi="Times New Roman" w:cs="Times New Roman"/>
          <w:bCs/>
          <w:sz w:val="28"/>
          <w:szCs w:val="28"/>
          <w:lang w:eastAsia="ru-RU"/>
        </w:rPr>
        <w:t xml:space="preserve"> субсидии </w:t>
      </w:r>
      <w:r w:rsidR="00CD74CD" w:rsidRPr="00F51188">
        <w:rPr>
          <w:rFonts w:ascii="Times New Roman" w:eastAsia="Times New Roman" w:hAnsi="Times New Roman" w:cs="Times New Roman"/>
          <w:bCs/>
          <w:sz w:val="28"/>
          <w:szCs w:val="28"/>
          <w:lang w:eastAsia="ru-RU"/>
        </w:rPr>
        <w:t xml:space="preserve"> на возмещение </w:t>
      </w:r>
      <w:r w:rsidR="00CD74CD">
        <w:rPr>
          <w:rFonts w:ascii="Times New Roman" w:eastAsia="Times New Roman" w:hAnsi="Times New Roman" w:cs="Times New Roman"/>
          <w:bCs/>
          <w:sz w:val="28"/>
          <w:szCs w:val="28"/>
          <w:lang w:eastAsia="ru-RU"/>
        </w:rPr>
        <w:t xml:space="preserve">производителям, осуществляющим разведение и (или) содержание молочного крупного рогатого скота, части затрат на приобретение кормов для молочного крупного рогатого скота, </w:t>
      </w:r>
      <w:r w:rsidR="00CD74CD" w:rsidRPr="00F51188">
        <w:rPr>
          <w:rFonts w:ascii="Times New Roman" w:eastAsia="Times New Roman" w:hAnsi="Times New Roman" w:cs="Times New Roman"/>
          <w:bCs/>
          <w:sz w:val="28"/>
          <w:szCs w:val="28"/>
          <w:lang w:eastAsia="ru-RU"/>
        </w:rPr>
        <w:t xml:space="preserve">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производителям</w:t>
      </w:r>
      <w:r w:rsidR="00CD74CD">
        <w:rPr>
          <w:rFonts w:ascii="Times New Roman" w:eastAsia="Times New Roman" w:hAnsi="Times New Roman" w:cs="Times New Roman"/>
          <w:bCs/>
          <w:sz w:val="28"/>
          <w:szCs w:val="28"/>
          <w:lang w:eastAsia="ru-RU"/>
        </w:rPr>
        <w:t>, осуществляющим разведение и (или) содержание молочного крупного рогатого скота, части затрат на приобретение</w:t>
      </w:r>
      <w:proofErr w:type="gramEnd"/>
      <w:r w:rsidR="00CD74CD">
        <w:rPr>
          <w:rFonts w:ascii="Times New Roman" w:eastAsia="Times New Roman" w:hAnsi="Times New Roman" w:cs="Times New Roman"/>
          <w:bCs/>
          <w:sz w:val="28"/>
          <w:szCs w:val="28"/>
          <w:lang w:eastAsia="ru-RU"/>
        </w:rPr>
        <w:t xml:space="preserve"> кормов для молочного крупного рогатого скота</w:t>
      </w:r>
      <w:r w:rsidR="00CD74CD" w:rsidRPr="00CD74CD">
        <w:rPr>
          <w:rFonts w:ascii="Times New Roman" w:eastAsia="Times New Roman" w:hAnsi="Times New Roman" w:cs="Times New Roman"/>
          <w:bCs/>
          <w:sz w:val="28"/>
          <w:szCs w:val="28"/>
          <w:lang w:eastAsia="ru-RU"/>
        </w:rPr>
        <w:t xml:space="preserve">. </w:t>
      </w:r>
    </w:p>
    <w:p w:rsidR="001775BA" w:rsidRPr="001775BA" w:rsidRDefault="003422EC" w:rsidP="001775BA">
      <w:pPr>
        <w:autoSpaceDE w:val="0"/>
        <w:autoSpaceDN w:val="0"/>
        <w:spacing w:after="0" w:line="360" w:lineRule="auto"/>
        <w:ind w:firstLine="567"/>
        <w:jc w:val="both"/>
        <w:rPr>
          <w:rFonts w:ascii="Times New Roman" w:eastAsia="Times New Roman" w:hAnsi="Times New Roman" w:cs="Times New Roman"/>
          <w:sz w:val="28"/>
          <w:szCs w:val="28"/>
          <w:highlight w:val="yellow"/>
          <w:lang w:eastAsia="ru-RU"/>
        </w:rPr>
      </w:pPr>
      <w:r w:rsidRPr="003422EC">
        <w:rPr>
          <w:rFonts w:ascii="Times New Roman" w:eastAsia="Times New Roman" w:hAnsi="Times New Roman" w:cs="Times New Roman"/>
          <w:sz w:val="28"/>
          <w:szCs w:val="28"/>
          <w:lang w:eastAsia="ru-RU"/>
        </w:rPr>
        <w:t>2</w:t>
      </w:r>
      <w:r w:rsidR="001775BA" w:rsidRPr="001775BA">
        <w:rPr>
          <w:rFonts w:ascii="Times New Roman" w:eastAsia="Times New Roman" w:hAnsi="Times New Roman" w:cs="Times New Roman"/>
          <w:sz w:val="28"/>
          <w:szCs w:val="28"/>
          <w:lang w:eastAsia="ru-RU"/>
        </w:rPr>
        <w:t xml:space="preserve">. </w:t>
      </w:r>
      <w:r w:rsidR="00B85E76">
        <w:rPr>
          <w:rFonts w:ascii="Times New Roman" w:eastAsia="Times New Roman" w:hAnsi="Times New Roman" w:cs="Times New Roman"/>
          <w:sz w:val="28"/>
          <w:szCs w:val="28"/>
          <w:lang w:eastAsia="ru-RU"/>
        </w:rPr>
        <w:t>Опубликовать н</w:t>
      </w:r>
      <w:r w:rsidR="001775BA" w:rsidRPr="001775BA">
        <w:rPr>
          <w:rFonts w:ascii="Times New Roman" w:eastAsia="Times New Roman" w:hAnsi="Times New Roman" w:cs="Times New Roman"/>
          <w:sz w:val="28"/>
          <w:szCs w:val="28"/>
          <w:lang w:eastAsia="ru-RU"/>
        </w:rPr>
        <w:t xml:space="preserve">астоящее постановление </w:t>
      </w:r>
      <w:r w:rsidR="00B85E76">
        <w:rPr>
          <w:rFonts w:ascii="Times New Roman" w:eastAsia="Times New Roman" w:hAnsi="Times New Roman" w:cs="Times New Roman"/>
          <w:sz w:val="28"/>
          <w:szCs w:val="28"/>
          <w:lang w:eastAsia="ru-RU"/>
        </w:rPr>
        <w:t>в районной газете «Победа».</w:t>
      </w:r>
    </w:p>
    <w:p w:rsidR="00214667" w:rsidRDefault="00F33825" w:rsidP="001775BA">
      <w:pPr>
        <w:pStyle w:val="ConsPlusTitle"/>
        <w:spacing w:line="360" w:lineRule="auto"/>
        <w:ind w:firstLine="567"/>
        <w:jc w:val="both"/>
      </w:pPr>
      <w:r>
        <w:rPr>
          <w:rFonts w:ascii="Times New Roman" w:hAnsi="Times New Roman" w:cs="Times New Roman"/>
          <w:b w:val="0"/>
          <w:sz w:val="28"/>
          <w:szCs w:val="28"/>
        </w:rPr>
        <w:t>3</w:t>
      </w:r>
      <w:r w:rsidR="001775BA" w:rsidRPr="003422EC">
        <w:rPr>
          <w:rFonts w:ascii="Times New Roman" w:hAnsi="Times New Roman" w:cs="Times New Roman"/>
          <w:b w:val="0"/>
          <w:sz w:val="28"/>
          <w:szCs w:val="28"/>
        </w:rPr>
        <w:t xml:space="preserve">. Контроль за исполнением настоящего постановления возложить на  начальника управления сельского хозяйства и природопользования Княгининского муниципального района </w:t>
      </w:r>
      <w:r w:rsidR="003422EC" w:rsidRPr="003422EC">
        <w:rPr>
          <w:rFonts w:ascii="Times New Roman" w:hAnsi="Times New Roman" w:cs="Times New Roman"/>
          <w:b w:val="0"/>
          <w:sz w:val="28"/>
          <w:szCs w:val="28"/>
        </w:rPr>
        <w:t>В.Н.</w:t>
      </w:r>
      <w:proofErr w:type="gramStart"/>
      <w:r w:rsidR="003422EC" w:rsidRPr="003422EC">
        <w:rPr>
          <w:rFonts w:ascii="Times New Roman" w:hAnsi="Times New Roman" w:cs="Times New Roman"/>
          <w:b w:val="0"/>
          <w:sz w:val="28"/>
          <w:szCs w:val="28"/>
        </w:rPr>
        <w:t>Толикина</w:t>
      </w:r>
      <w:proofErr w:type="gramEnd"/>
    </w:p>
    <w:p w:rsidR="00214667" w:rsidRDefault="00214667" w:rsidP="00214667">
      <w:pPr>
        <w:pStyle w:val="ConsPlusTitle"/>
        <w:jc w:val="center"/>
      </w:pPr>
    </w:p>
    <w:p w:rsidR="00214667" w:rsidRDefault="00214667" w:rsidP="00214667">
      <w:pPr>
        <w:pStyle w:val="ConsPlusTitle"/>
        <w:jc w:val="center"/>
      </w:pPr>
    </w:p>
    <w:p w:rsidR="00214667" w:rsidRDefault="00214667" w:rsidP="00214667">
      <w:pPr>
        <w:pStyle w:val="ConsPlusTitle"/>
        <w:jc w:val="center"/>
      </w:pPr>
    </w:p>
    <w:p w:rsidR="00214667" w:rsidRDefault="00214667" w:rsidP="00214667">
      <w:pPr>
        <w:pStyle w:val="ConsPlusTitle"/>
        <w:jc w:val="center"/>
      </w:pPr>
    </w:p>
    <w:p w:rsidR="00214667" w:rsidRDefault="00214667" w:rsidP="00214667">
      <w:pPr>
        <w:pStyle w:val="ConsPlusTitle"/>
        <w:jc w:val="center"/>
      </w:pPr>
    </w:p>
    <w:p w:rsidR="00214667" w:rsidRDefault="00214667" w:rsidP="00214667">
      <w:pPr>
        <w:pStyle w:val="ConsPlusTitle"/>
        <w:jc w:val="center"/>
      </w:pPr>
    </w:p>
    <w:p w:rsidR="00214667" w:rsidRDefault="00214667" w:rsidP="00214667">
      <w:pPr>
        <w:pStyle w:val="ConsPlusTitle"/>
        <w:jc w:val="center"/>
      </w:pPr>
    </w:p>
    <w:p w:rsidR="00CC55F5" w:rsidRDefault="00CC55F5" w:rsidP="00214667">
      <w:pPr>
        <w:pStyle w:val="ConsPlusTitle"/>
        <w:jc w:val="center"/>
      </w:pPr>
    </w:p>
    <w:p w:rsidR="00CC55F5" w:rsidRPr="00224916" w:rsidRDefault="00224916" w:rsidP="00224916">
      <w:pPr>
        <w:pStyle w:val="ConsPlusTitle"/>
        <w:rPr>
          <w:rFonts w:ascii="Times New Roman" w:hAnsi="Times New Roman" w:cs="Times New Roman"/>
          <w:b w:val="0"/>
          <w:sz w:val="28"/>
          <w:szCs w:val="28"/>
        </w:rPr>
      </w:pPr>
      <w:r w:rsidRPr="00224916">
        <w:rPr>
          <w:rFonts w:ascii="Times New Roman" w:hAnsi="Times New Roman" w:cs="Times New Roman"/>
          <w:b w:val="0"/>
          <w:sz w:val="28"/>
          <w:szCs w:val="28"/>
        </w:rPr>
        <w:t xml:space="preserve">Глава местного самоуправления района       </w:t>
      </w:r>
      <w:proofErr w:type="spellStart"/>
      <w:r w:rsidRPr="00224916">
        <w:rPr>
          <w:rFonts w:ascii="Times New Roman" w:hAnsi="Times New Roman" w:cs="Times New Roman"/>
          <w:b w:val="0"/>
          <w:sz w:val="28"/>
          <w:szCs w:val="28"/>
        </w:rPr>
        <w:t>Е.А.Шамин</w:t>
      </w:r>
      <w:proofErr w:type="spellEnd"/>
    </w:p>
    <w:p w:rsidR="00CC55F5" w:rsidRPr="00224916" w:rsidRDefault="00CC55F5" w:rsidP="00214667">
      <w:pPr>
        <w:pStyle w:val="ConsPlusTitle"/>
        <w:jc w:val="center"/>
        <w:rPr>
          <w:rFonts w:ascii="Times New Roman" w:hAnsi="Times New Roman" w:cs="Times New Roman"/>
          <w:b w:val="0"/>
          <w:sz w:val="28"/>
          <w:szCs w:val="28"/>
        </w:rPr>
      </w:pPr>
    </w:p>
    <w:p w:rsidR="00CC55F5" w:rsidRDefault="00CC55F5" w:rsidP="00214667">
      <w:pPr>
        <w:pStyle w:val="ConsPlusTitle"/>
        <w:jc w:val="center"/>
      </w:pPr>
    </w:p>
    <w:p w:rsidR="00B85E76" w:rsidRDefault="00B85E76" w:rsidP="00214667">
      <w:pPr>
        <w:pStyle w:val="ConsPlusTitle"/>
        <w:jc w:val="center"/>
      </w:pPr>
    </w:p>
    <w:p w:rsidR="00B85E76" w:rsidRDefault="00B85E76" w:rsidP="00214667">
      <w:pPr>
        <w:pStyle w:val="ConsPlusTitle"/>
        <w:jc w:val="center"/>
      </w:pPr>
    </w:p>
    <w:p w:rsidR="00CC55F5" w:rsidRDefault="00CC55F5" w:rsidP="00214667">
      <w:pPr>
        <w:pStyle w:val="ConsPlusTitle"/>
        <w:jc w:val="center"/>
      </w:pPr>
    </w:p>
    <w:p w:rsidR="00214667" w:rsidRPr="00224916" w:rsidRDefault="00F662A9" w:rsidP="00F662A9">
      <w:pPr>
        <w:pStyle w:val="ConsPlusTitle"/>
        <w:jc w:val="right"/>
        <w:rPr>
          <w:rFonts w:ascii="Times New Roman" w:hAnsi="Times New Roman" w:cs="Times New Roman"/>
          <w:b w:val="0"/>
          <w:sz w:val="28"/>
          <w:szCs w:val="28"/>
        </w:rPr>
      </w:pPr>
      <w:r w:rsidRPr="00224916">
        <w:rPr>
          <w:rFonts w:ascii="Times New Roman" w:hAnsi="Times New Roman" w:cs="Times New Roman"/>
          <w:b w:val="0"/>
          <w:sz w:val="28"/>
          <w:szCs w:val="28"/>
        </w:rPr>
        <w:lastRenderedPageBreak/>
        <w:t>Утвержден</w:t>
      </w:r>
    </w:p>
    <w:p w:rsidR="00F662A9" w:rsidRPr="00224916" w:rsidRDefault="00B85E76" w:rsidP="00F662A9">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п</w:t>
      </w:r>
      <w:r w:rsidR="00F662A9" w:rsidRPr="00224916">
        <w:rPr>
          <w:rFonts w:ascii="Times New Roman" w:hAnsi="Times New Roman" w:cs="Times New Roman"/>
          <w:b w:val="0"/>
          <w:sz w:val="28"/>
          <w:szCs w:val="28"/>
        </w:rPr>
        <w:t>остановлением администрации</w:t>
      </w:r>
    </w:p>
    <w:p w:rsidR="00F662A9" w:rsidRPr="00224916" w:rsidRDefault="00F662A9" w:rsidP="00F662A9">
      <w:pPr>
        <w:pStyle w:val="ConsPlusTitle"/>
        <w:jc w:val="right"/>
        <w:rPr>
          <w:rFonts w:ascii="Times New Roman" w:hAnsi="Times New Roman" w:cs="Times New Roman"/>
          <w:b w:val="0"/>
          <w:sz w:val="28"/>
          <w:szCs w:val="28"/>
        </w:rPr>
      </w:pPr>
      <w:r w:rsidRPr="00224916">
        <w:rPr>
          <w:rFonts w:ascii="Times New Roman" w:hAnsi="Times New Roman" w:cs="Times New Roman"/>
          <w:b w:val="0"/>
          <w:sz w:val="28"/>
          <w:szCs w:val="28"/>
        </w:rPr>
        <w:t>Княгининского муниципального района</w:t>
      </w:r>
    </w:p>
    <w:p w:rsidR="00F662A9" w:rsidRPr="00224916" w:rsidRDefault="00F662A9" w:rsidP="00F662A9">
      <w:pPr>
        <w:pStyle w:val="ConsPlusTitle"/>
        <w:jc w:val="right"/>
        <w:rPr>
          <w:rFonts w:ascii="Times New Roman" w:hAnsi="Times New Roman" w:cs="Times New Roman"/>
          <w:b w:val="0"/>
          <w:sz w:val="28"/>
          <w:szCs w:val="28"/>
        </w:rPr>
      </w:pPr>
      <w:r w:rsidRPr="00224916">
        <w:rPr>
          <w:rFonts w:ascii="Times New Roman" w:hAnsi="Times New Roman" w:cs="Times New Roman"/>
          <w:b w:val="0"/>
          <w:sz w:val="28"/>
          <w:szCs w:val="28"/>
        </w:rPr>
        <w:t xml:space="preserve">Нижегородской области </w:t>
      </w:r>
    </w:p>
    <w:p w:rsidR="00F662A9" w:rsidRPr="00224916" w:rsidRDefault="00F662A9" w:rsidP="00F662A9">
      <w:pPr>
        <w:pStyle w:val="ConsPlusTitle"/>
        <w:jc w:val="right"/>
        <w:rPr>
          <w:rFonts w:ascii="Times New Roman" w:hAnsi="Times New Roman" w:cs="Times New Roman"/>
          <w:b w:val="0"/>
          <w:sz w:val="28"/>
          <w:szCs w:val="28"/>
        </w:rPr>
      </w:pPr>
      <w:r w:rsidRPr="00224916">
        <w:rPr>
          <w:rFonts w:ascii="Times New Roman" w:hAnsi="Times New Roman" w:cs="Times New Roman"/>
          <w:b w:val="0"/>
          <w:sz w:val="28"/>
          <w:szCs w:val="28"/>
        </w:rPr>
        <w:t>От</w:t>
      </w:r>
      <w:r w:rsidR="006541A5">
        <w:rPr>
          <w:rFonts w:ascii="Times New Roman" w:hAnsi="Times New Roman" w:cs="Times New Roman"/>
          <w:b w:val="0"/>
          <w:sz w:val="28"/>
          <w:szCs w:val="28"/>
        </w:rPr>
        <w:t xml:space="preserve"> 29.12.2021</w:t>
      </w:r>
      <w:r w:rsidRPr="00224916">
        <w:rPr>
          <w:rFonts w:ascii="Times New Roman" w:hAnsi="Times New Roman" w:cs="Times New Roman"/>
          <w:b w:val="0"/>
          <w:sz w:val="28"/>
          <w:szCs w:val="28"/>
        </w:rPr>
        <w:t>№</w:t>
      </w:r>
      <w:r w:rsidR="006541A5">
        <w:rPr>
          <w:rFonts w:ascii="Times New Roman" w:hAnsi="Times New Roman" w:cs="Times New Roman"/>
          <w:b w:val="0"/>
          <w:sz w:val="28"/>
          <w:szCs w:val="28"/>
        </w:rPr>
        <w:t xml:space="preserve"> 1004</w:t>
      </w:r>
    </w:p>
    <w:p w:rsidR="00F662A9" w:rsidRPr="00224916" w:rsidRDefault="00F662A9" w:rsidP="00214667">
      <w:pPr>
        <w:pStyle w:val="ConsPlusTitle"/>
        <w:jc w:val="center"/>
        <w:rPr>
          <w:b w:val="0"/>
          <w:sz w:val="28"/>
          <w:szCs w:val="28"/>
        </w:rPr>
      </w:pPr>
    </w:p>
    <w:p w:rsidR="00CD74CD" w:rsidRPr="006541A5" w:rsidRDefault="00CD74CD" w:rsidP="00214667">
      <w:pPr>
        <w:pStyle w:val="ConsPlusTitle"/>
        <w:jc w:val="center"/>
        <w:rPr>
          <w:rFonts w:ascii="Times New Roman" w:hAnsi="Times New Roman" w:cs="Times New Roman"/>
          <w:sz w:val="28"/>
          <w:szCs w:val="28"/>
        </w:rPr>
      </w:pPr>
      <w:r>
        <w:rPr>
          <w:rFonts w:ascii="Times New Roman" w:hAnsi="Times New Roman" w:cs="Times New Roman"/>
          <w:sz w:val="28"/>
          <w:szCs w:val="28"/>
        </w:rPr>
        <w:t>Порядок</w:t>
      </w:r>
    </w:p>
    <w:p w:rsidR="00F662A9" w:rsidRDefault="00CD74CD" w:rsidP="00214667">
      <w:pPr>
        <w:pStyle w:val="ConsPlusTitle"/>
        <w:jc w:val="center"/>
      </w:pPr>
      <w:proofErr w:type="gramStart"/>
      <w:r w:rsidRPr="00F51188">
        <w:rPr>
          <w:rFonts w:ascii="Times New Roman" w:hAnsi="Times New Roman" w:cs="Times New Roman"/>
          <w:bCs/>
          <w:sz w:val="28"/>
          <w:szCs w:val="28"/>
        </w:rPr>
        <w:t>предоставления  из бюджета Княгининского муниципального района</w:t>
      </w:r>
      <w:r>
        <w:rPr>
          <w:rFonts w:ascii="Times New Roman" w:hAnsi="Times New Roman" w:cs="Times New Roman"/>
          <w:bCs/>
          <w:sz w:val="28"/>
          <w:szCs w:val="28"/>
        </w:rPr>
        <w:t xml:space="preserve"> субсидии </w:t>
      </w:r>
      <w:r w:rsidRPr="00F51188">
        <w:rPr>
          <w:rFonts w:ascii="Times New Roman" w:hAnsi="Times New Roman" w:cs="Times New Roman"/>
          <w:bCs/>
          <w:sz w:val="28"/>
          <w:szCs w:val="28"/>
        </w:rPr>
        <w:t xml:space="preserve"> на возмещение </w:t>
      </w:r>
      <w:r>
        <w:rPr>
          <w:rFonts w:ascii="Times New Roman" w:hAnsi="Times New Roman" w:cs="Times New Roman"/>
          <w:bCs/>
          <w:sz w:val="28"/>
          <w:szCs w:val="28"/>
        </w:rPr>
        <w:t xml:space="preserve">производителям, осуществляющим разведение и (или) содержание молочного крупного рогатого скота, части затрат на приобретение кормов для молочного крупного рогатого скота, </w:t>
      </w:r>
      <w:r w:rsidRPr="00F51188">
        <w:rPr>
          <w:rFonts w:ascii="Times New Roman" w:hAnsi="Times New Roman" w:cs="Times New Roman"/>
          <w:bCs/>
          <w:sz w:val="28"/>
          <w:szCs w:val="28"/>
        </w:rPr>
        <w:t xml:space="preserve">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производителям</w:t>
      </w:r>
      <w:r>
        <w:rPr>
          <w:rFonts w:ascii="Times New Roman" w:hAnsi="Times New Roman" w:cs="Times New Roman"/>
          <w:bCs/>
          <w:sz w:val="28"/>
          <w:szCs w:val="28"/>
        </w:rPr>
        <w:t>, осуществляющим разведение и (или) содержание молочного крупного рогатого скота, части затрат на приобретение кормов для</w:t>
      </w:r>
      <w:proofErr w:type="gramEnd"/>
      <w:r>
        <w:rPr>
          <w:rFonts w:ascii="Times New Roman" w:hAnsi="Times New Roman" w:cs="Times New Roman"/>
          <w:bCs/>
          <w:sz w:val="28"/>
          <w:szCs w:val="28"/>
        </w:rPr>
        <w:t xml:space="preserve"> молочного крупного рогатого скота</w:t>
      </w:r>
    </w:p>
    <w:p w:rsidR="00214667" w:rsidRPr="00831225" w:rsidRDefault="00B43096" w:rsidP="00214667">
      <w:pPr>
        <w:pStyle w:val="ConsPlusNormal"/>
        <w:ind w:firstLine="540"/>
        <w:jc w:val="both"/>
        <w:rPr>
          <w:rFonts w:ascii="Times New Roman" w:hAnsi="Times New Roman" w:cs="Times New Roman"/>
          <w:b/>
          <w:sz w:val="28"/>
          <w:szCs w:val="28"/>
        </w:rPr>
      </w:pPr>
      <w:r w:rsidRPr="00831225">
        <w:rPr>
          <w:rFonts w:ascii="Times New Roman" w:hAnsi="Times New Roman" w:cs="Times New Roman"/>
          <w:b/>
          <w:sz w:val="28"/>
          <w:szCs w:val="28"/>
        </w:rPr>
        <w:t xml:space="preserve">                                          (далее – Порядок)</w:t>
      </w:r>
    </w:p>
    <w:p w:rsidR="00B43096" w:rsidRPr="00B43096" w:rsidRDefault="00B43096" w:rsidP="00214667">
      <w:pPr>
        <w:pStyle w:val="ConsPlusNormal"/>
        <w:ind w:firstLine="540"/>
        <w:jc w:val="both"/>
        <w:rPr>
          <w:rFonts w:ascii="Times New Roman" w:hAnsi="Times New Roman" w:cs="Times New Roman"/>
          <w:b/>
          <w:szCs w:val="22"/>
        </w:rPr>
      </w:pPr>
    </w:p>
    <w:p w:rsidR="00214667" w:rsidRPr="00127411" w:rsidRDefault="00214667" w:rsidP="00214667">
      <w:pPr>
        <w:pStyle w:val="ConsPlusTitle"/>
        <w:jc w:val="center"/>
        <w:outlineLvl w:val="1"/>
        <w:rPr>
          <w:rFonts w:ascii="Times New Roman" w:hAnsi="Times New Roman" w:cs="Times New Roman"/>
          <w:sz w:val="28"/>
          <w:szCs w:val="28"/>
        </w:rPr>
      </w:pPr>
      <w:r w:rsidRPr="00127411">
        <w:rPr>
          <w:rFonts w:ascii="Times New Roman" w:hAnsi="Times New Roman" w:cs="Times New Roman"/>
          <w:sz w:val="28"/>
          <w:szCs w:val="28"/>
        </w:rPr>
        <w:t>1. Общие положения</w:t>
      </w:r>
    </w:p>
    <w:p w:rsidR="00214667" w:rsidRPr="00127411" w:rsidRDefault="00214667" w:rsidP="00214667">
      <w:pPr>
        <w:pStyle w:val="ConsPlusNormal"/>
        <w:ind w:firstLine="540"/>
        <w:jc w:val="both"/>
        <w:rPr>
          <w:rFonts w:ascii="Times New Roman" w:hAnsi="Times New Roman" w:cs="Times New Roman"/>
          <w:szCs w:val="22"/>
        </w:rPr>
      </w:pPr>
    </w:p>
    <w:p w:rsidR="00214667" w:rsidRPr="003422EC" w:rsidRDefault="00214667" w:rsidP="00B43096">
      <w:pPr>
        <w:pStyle w:val="ConsPlusNormal"/>
        <w:spacing w:line="360" w:lineRule="auto"/>
        <w:ind w:firstLine="540"/>
        <w:contextualSpacing/>
        <w:jc w:val="both"/>
        <w:rPr>
          <w:rFonts w:ascii="Times New Roman" w:hAnsi="Times New Roman" w:cs="Times New Roman"/>
          <w:sz w:val="28"/>
          <w:szCs w:val="28"/>
        </w:rPr>
      </w:pPr>
      <w:bookmarkStart w:id="0" w:name="P43"/>
      <w:bookmarkEnd w:id="0"/>
      <w:r w:rsidRPr="003422EC">
        <w:rPr>
          <w:rFonts w:ascii="Times New Roman" w:hAnsi="Times New Roman" w:cs="Times New Roman"/>
          <w:sz w:val="28"/>
          <w:szCs w:val="28"/>
        </w:rPr>
        <w:t xml:space="preserve">1.1. </w:t>
      </w:r>
      <w:proofErr w:type="gramStart"/>
      <w:r w:rsidRPr="003422EC">
        <w:rPr>
          <w:rFonts w:ascii="Times New Roman" w:hAnsi="Times New Roman" w:cs="Times New Roman"/>
          <w:sz w:val="28"/>
          <w:szCs w:val="28"/>
        </w:rPr>
        <w:t xml:space="preserve">Настоящий Порядок разработан с </w:t>
      </w:r>
      <w:r w:rsidRPr="00F662A9">
        <w:rPr>
          <w:rFonts w:ascii="Times New Roman" w:hAnsi="Times New Roman" w:cs="Times New Roman"/>
          <w:sz w:val="28"/>
          <w:szCs w:val="28"/>
        </w:rPr>
        <w:t xml:space="preserve">учетом </w:t>
      </w:r>
      <w:hyperlink r:id="rId6" w:history="1">
        <w:r w:rsidRPr="00F662A9">
          <w:rPr>
            <w:rStyle w:val="a3"/>
            <w:rFonts w:ascii="Times New Roman" w:hAnsi="Times New Roman" w:cs="Times New Roman"/>
            <w:color w:val="auto"/>
            <w:sz w:val="28"/>
            <w:szCs w:val="28"/>
            <w:u w:val="none"/>
          </w:rPr>
          <w:t>Правил</w:t>
        </w:r>
      </w:hyperlink>
      <w:r w:rsidRPr="003422EC">
        <w:rPr>
          <w:rFonts w:ascii="Times New Roman" w:hAnsi="Times New Roman" w:cs="Times New Roman"/>
          <w:sz w:val="28"/>
          <w:szCs w:val="28"/>
        </w:rPr>
        <w:t xml:space="preserve"> предоставления и распределения</w:t>
      </w:r>
      <w:r w:rsidR="00831225">
        <w:rPr>
          <w:rFonts w:ascii="Times New Roman" w:hAnsi="Times New Roman" w:cs="Times New Roman"/>
          <w:sz w:val="28"/>
          <w:szCs w:val="28"/>
        </w:rPr>
        <w:t xml:space="preserve"> в 2021 году</w:t>
      </w:r>
      <w:r w:rsidRPr="003422EC">
        <w:rPr>
          <w:rFonts w:ascii="Times New Roman" w:hAnsi="Times New Roman" w:cs="Times New Roman"/>
          <w:sz w:val="28"/>
          <w:szCs w:val="28"/>
        </w:rPr>
        <w:t xml:space="preserve"> иных межбюджетных трансфертов, имеющих целевое назначение, из федерального бюджета бюджетам субъектов Российской Федерации</w:t>
      </w:r>
      <w:r w:rsidR="00831225">
        <w:rPr>
          <w:rFonts w:ascii="Times New Roman" w:hAnsi="Times New Roman" w:cs="Times New Roman"/>
          <w:sz w:val="28"/>
          <w:szCs w:val="28"/>
        </w:rPr>
        <w:t xml:space="preserve">,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Pr="003422EC">
        <w:rPr>
          <w:rFonts w:ascii="Times New Roman" w:hAnsi="Times New Roman" w:cs="Times New Roman"/>
          <w:sz w:val="28"/>
          <w:szCs w:val="28"/>
        </w:rPr>
        <w:t>софинансирования</w:t>
      </w:r>
      <w:proofErr w:type="spellEnd"/>
      <w:r w:rsidR="00831225">
        <w:rPr>
          <w:rFonts w:ascii="Times New Roman" w:hAnsi="Times New Roman" w:cs="Times New Roman"/>
          <w:sz w:val="28"/>
          <w:szCs w:val="28"/>
        </w:rPr>
        <w:t xml:space="preserve"> в полном  объеме расходных обязательств субъектов Российской Федерации, возникающих при возмещении производителям, осуществляющим разведение и (или) содержание молочного крупного рогатогоскота</w:t>
      </w:r>
      <w:proofErr w:type="gramEnd"/>
      <w:r w:rsidR="00831225">
        <w:rPr>
          <w:rFonts w:ascii="Times New Roman" w:hAnsi="Times New Roman" w:cs="Times New Roman"/>
          <w:sz w:val="28"/>
          <w:szCs w:val="28"/>
        </w:rPr>
        <w:t xml:space="preserve">, </w:t>
      </w:r>
      <w:proofErr w:type="gramStart"/>
      <w:r w:rsidR="00831225">
        <w:rPr>
          <w:rFonts w:ascii="Times New Roman" w:hAnsi="Times New Roman" w:cs="Times New Roman"/>
          <w:sz w:val="28"/>
          <w:szCs w:val="28"/>
        </w:rPr>
        <w:t>части затрат на приобретение кормов  для молочного крупного рогатого скота, утвержденных постановлением Правительства</w:t>
      </w:r>
      <w:r w:rsidR="004B4249">
        <w:rPr>
          <w:rFonts w:ascii="Times New Roman" w:hAnsi="Times New Roman" w:cs="Times New Roman"/>
          <w:sz w:val="28"/>
          <w:szCs w:val="28"/>
        </w:rPr>
        <w:t xml:space="preserve"> Российской Федерации  от 30 ноября 2021 г. № 2142 (далее – Правила), </w:t>
      </w:r>
      <w:r w:rsidRPr="00ED75A7">
        <w:rPr>
          <w:rFonts w:ascii="Times New Roman" w:hAnsi="Times New Roman" w:cs="Times New Roman"/>
          <w:sz w:val="28"/>
          <w:szCs w:val="28"/>
        </w:rPr>
        <w:t xml:space="preserve">Общих </w:t>
      </w:r>
      <w:hyperlink r:id="rId7" w:history="1">
        <w:r w:rsidRPr="00ED75A7">
          <w:rPr>
            <w:rStyle w:val="a3"/>
            <w:rFonts w:ascii="Times New Roman" w:hAnsi="Times New Roman" w:cs="Times New Roman"/>
            <w:color w:val="auto"/>
            <w:sz w:val="28"/>
            <w:szCs w:val="28"/>
            <w:u w:val="none"/>
          </w:rPr>
          <w:t>требований</w:t>
        </w:r>
      </w:hyperlink>
      <w:r w:rsidRPr="00ED75A7">
        <w:rPr>
          <w:rFonts w:ascii="Times New Roman" w:hAnsi="Times New Roman" w:cs="Times New Roman"/>
          <w:sz w:val="28"/>
          <w:szCs w:val="28"/>
        </w:rPr>
        <w:t xml:space="preserve"> к нормативным </w:t>
      </w:r>
      <w:r w:rsidRPr="003422EC">
        <w:rPr>
          <w:rFonts w:ascii="Times New Roman" w:hAnsi="Times New Roman" w:cs="Times New Roman"/>
          <w:sz w:val="28"/>
          <w:szCs w:val="28"/>
        </w:rPr>
        <w:t>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w:t>
      </w:r>
      <w:r w:rsidR="00224916">
        <w:rPr>
          <w:rFonts w:ascii="Times New Roman" w:hAnsi="Times New Roman" w:cs="Times New Roman"/>
          <w:sz w:val="28"/>
          <w:szCs w:val="28"/>
        </w:rPr>
        <w:t>дерацииот 18</w:t>
      </w:r>
      <w:proofErr w:type="gramEnd"/>
      <w:r w:rsidR="00224916">
        <w:rPr>
          <w:rFonts w:ascii="Times New Roman" w:hAnsi="Times New Roman" w:cs="Times New Roman"/>
          <w:sz w:val="28"/>
          <w:szCs w:val="28"/>
        </w:rPr>
        <w:t xml:space="preserve"> </w:t>
      </w:r>
      <w:proofErr w:type="gramStart"/>
      <w:r w:rsidR="00224916">
        <w:rPr>
          <w:rFonts w:ascii="Times New Roman" w:hAnsi="Times New Roman" w:cs="Times New Roman"/>
          <w:sz w:val="28"/>
          <w:szCs w:val="28"/>
        </w:rPr>
        <w:t>сентября 2020 г. №</w:t>
      </w:r>
      <w:r w:rsidRPr="003422EC">
        <w:rPr>
          <w:rFonts w:ascii="Times New Roman" w:hAnsi="Times New Roman" w:cs="Times New Roman"/>
          <w:sz w:val="28"/>
          <w:szCs w:val="28"/>
        </w:rPr>
        <w:t xml:space="preserve"> 1492, в соответствии </w:t>
      </w:r>
      <w:r w:rsidRPr="00ED75A7">
        <w:rPr>
          <w:rFonts w:ascii="Times New Roman" w:hAnsi="Times New Roman" w:cs="Times New Roman"/>
          <w:sz w:val="28"/>
          <w:szCs w:val="28"/>
        </w:rPr>
        <w:t xml:space="preserve">с </w:t>
      </w:r>
      <w:hyperlink r:id="rId8" w:history="1">
        <w:r w:rsidRPr="00ED75A7">
          <w:rPr>
            <w:rStyle w:val="a3"/>
            <w:rFonts w:ascii="Times New Roman" w:hAnsi="Times New Roman" w:cs="Times New Roman"/>
            <w:color w:val="auto"/>
            <w:sz w:val="28"/>
            <w:szCs w:val="28"/>
            <w:u w:val="none"/>
          </w:rPr>
          <w:t>Законом</w:t>
        </w:r>
      </w:hyperlink>
      <w:r w:rsidRPr="00ED75A7">
        <w:rPr>
          <w:rFonts w:ascii="Times New Roman" w:hAnsi="Times New Roman" w:cs="Times New Roman"/>
          <w:sz w:val="28"/>
          <w:szCs w:val="28"/>
        </w:rPr>
        <w:t xml:space="preserve"> Нижегородской </w:t>
      </w:r>
      <w:r w:rsidR="00224916">
        <w:rPr>
          <w:rFonts w:ascii="Times New Roman" w:hAnsi="Times New Roman" w:cs="Times New Roman"/>
          <w:sz w:val="28"/>
          <w:szCs w:val="28"/>
        </w:rPr>
        <w:t>области от 11 ноября 2005 г. №</w:t>
      </w:r>
      <w:r w:rsidR="00B43096">
        <w:rPr>
          <w:rFonts w:ascii="Times New Roman" w:hAnsi="Times New Roman" w:cs="Times New Roman"/>
          <w:sz w:val="28"/>
          <w:szCs w:val="28"/>
        </w:rPr>
        <w:t>176-З «</w:t>
      </w:r>
      <w:r w:rsidRPr="003422EC">
        <w:rPr>
          <w:rFonts w:ascii="Times New Roman" w:hAnsi="Times New Roman" w:cs="Times New Roman"/>
          <w:sz w:val="28"/>
          <w:szCs w:val="28"/>
        </w:rPr>
        <w:t xml:space="preserve">О наделении органов местного самоуправления Нижегородской области </w:t>
      </w:r>
      <w:r w:rsidRPr="003422EC">
        <w:rPr>
          <w:rFonts w:ascii="Times New Roman" w:hAnsi="Times New Roman" w:cs="Times New Roman"/>
          <w:sz w:val="28"/>
          <w:szCs w:val="28"/>
        </w:rPr>
        <w:lastRenderedPageBreak/>
        <w:t>отдельными государственными полномочиями по поддержке сел</w:t>
      </w:r>
      <w:r w:rsidR="00B43096">
        <w:rPr>
          <w:rFonts w:ascii="Times New Roman" w:hAnsi="Times New Roman" w:cs="Times New Roman"/>
          <w:sz w:val="28"/>
          <w:szCs w:val="28"/>
        </w:rPr>
        <w:t>ьскохозяйственного производства»</w:t>
      </w:r>
      <w:r w:rsidRPr="003422EC">
        <w:rPr>
          <w:rFonts w:ascii="Times New Roman" w:hAnsi="Times New Roman" w:cs="Times New Roman"/>
          <w:sz w:val="28"/>
          <w:szCs w:val="28"/>
        </w:rPr>
        <w:t xml:space="preserve"> (далее - Закон Нижегородской области</w:t>
      </w:r>
      <w:r w:rsidRPr="00ED75A7">
        <w:rPr>
          <w:rFonts w:ascii="Times New Roman" w:hAnsi="Times New Roman" w:cs="Times New Roman"/>
          <w:sz w:val="28"/>
          <w:szCs w:val="28"/>
        </w:rPr>
        <w:t xml:space="preserve">), </w:t>
      </w:r>
      <w:hyperlink r:id="rId9" w:history="1">
        <w:r w:rsidRPr="00ED75A7">
          <w:rPr>
            <w:rStyle w:val="a3"/>
            <w:rFonts w:ascii="Times New Roman" w:hAnsi="Times New Roman" w:cs="Times New Roman"/>
            <w:color w:val="auto"/>
            <w:sz w:val="28"/>
            <w:szCs w:val="28"/>
            <w:u w:val="none"/>
          </w:rPr>
          <w:t>постановлением</w:t>
        </w:r>
      </w:hyperlink>
      <w:r w:rsidRPr="003422EC">
        <w:rPr>
          <w:rFonts w:ascii="Times New Roman" w:hAnsi="Times New Roman" w:cs="Times New Roman"/>
          <w:sz w:val="28"/>
          <w:szCs w:val="28"/>
        </w:rPr>
        <w:t xml:space="preserve"> Правительства Нижегородской </w:t>
      </w:r>
      <w:r w:rsidR="00224916">
        <w:rPr>
          <w:rFonts w:ascii="Times New Roman" w:hAnsi="Times New Roman" w:cs="Times New Roman"/>
          <w:sz w:val="28"/>
          <w:szCs w:val="28"/>
        </w:rPr>
        <w:t>области от 14 октября 2019 г. №</w:t>
      </w:r>
      <w:r w:rsidR="00B43096">
        <w:rPr>
          <w:rFonts w:ascii="Times New Roman" w:hAnsi="Times New Roman" w:cs="Times New Roman"/>
          <w:sz w:val="28"/>
          <w:szCs w:val="28"/>
        </w:rPr>
        <w:t xml:space="preserve"> 747 «</w:t>
      </w:r>
      <w:r w:rsidRPr="003422EC">
        <w:rPr>
          <w:rFonts w:ascii="Times New Roman" w:hAnsi="Times New Roman" w:cs="Times New Roman"/>
          <w:sz w:val="28"/>
          <w:szCs w:val="28"/>
        </w:rPr>
        <w:t>Об утверждении Порядка предоставления местным бюджетам из областного бюджета субвенций на осуществление органами местногосамоуправления муниципальных образований</w:t>
      </w:r>
      <w:proofErr w:type="gramEnd"/>
      <w:r w:rsidRPr="003422EC">
        <w:rPr>
          <w:rFonts w:ascii="Times New Roman" w:hAnsi="Times New Roman" w:cs="Times New Roman"/>
          <w:sz w:val="28"/>
          <w:szCs w:val="28"/>
        </w:rPr>
        <w:t xml:space="preserve"> </w:t>
      </w:r>
      <w:proofErr w:type="gramStart"/>
      <w:r w:rsidRPr="003422EC">
        <w:rPr>
          <w:rFonts w:ascii="Times New Roman" w:hAnsi="Times New Roman" w:cs="Times New Roman"/>
          <w:sz w:val="28"/>
          <w:szCs w:val="28"/>
        </w:rPr>
        <w:t>Нижегородской области отдельных государственных полномочий по поддержке сел</w:t>
      </w:r>
      <w:r w:rsidR="00B43096">
        <w:rPr>
          <w:rFonts w:ascii="Times New Roman" w:hAnsi="Times New Roman" w:cs="Times New Roman"/>
          <w:sz w:val="28"/>
          <w:szCs w:val="28"/>
        </w:rPr>
        <w:t>ьскохозяйственного производства»</w:t>
      </w:r>
      <w:r w:rsidRPr="003422EC">
        <w:rPr>
          <w:rFonts w:ascii="Times New Roman" w:hAnsi="Times New Roman" w:cs="Times New Roman"/>
          <w:sz w:val="28"/>
          <w:szCs w:val="28"/>
        </w:rPr>
        <w:t xml:space="preserve">, определяет порядок и условия предоставления из  </w:t>
      </w:r>
      <w:proofErr w:type="spellStart"/>
      <w:r w:rsidRPr="003422EC">
        <w:rPr>
          <w:rFonts w:ascii="Times New Roman" w:hAnsi="Times New Roman" w:cs="Times New Roman"/>
          <w:sz w:val="28"/>
          <w:szCs w:val="28"/>
        </w:rPr>
        <w:t>бюджета</w:t>
      </w:r>
      <w:r w:rsidR="00B85E76">
        <w:rPr>
          <w:rFonts w:ascii="Times New Roman" w:hAnsi="Times New Roman" w:cs="Times New Roman"/>
          <w:sz w:val="28"/>
          <w:szCs w:val="28"/>
        </w:rPr>
        <w:t>Княгининского</w:t>
      </w:r>
      <w:proofErr w:type="spellEnd"/>
      <w:r w:rsidR="00B85E76">
        <w:rPr>
          <w:rFonts w:ascii="Times New Roman" w:hAnsi="Times New Roman" w:cs="Times New Roman"/>
          <w:sz w:val="28"/>
          <w:szCs w:val="28"/>
        </w:rPr>
        <w:t xml:space="preserve"> муниципального района</w:t>
      </w:r>
      <w:r w:rsidRPr="003422EC">
        <w:rPr>
          <w:rFonts w:ascii="Times New Roman" w:hAnsi="Times New Roman" w:cs="Times New Roman"/>
          <w:sz w:val="28"/>
          <w:szCs w:val="28"/>
        </w:rPr>
        <w:t xml:space="preserve"> субсидии на возмещение производителям</w:t>
      </w:r>
      <w:r w:rsidR="004B4249">
        <w:rPr>
          <w:rFonts w:ascii="Times New Roman" w:hAnsi="Times New Roman" w:cs="Times New Roman"/>
          <w:sz w:val="28"/>
          <w:szCs w:val="28"/>
        </w:rPr>
        <w:t>, осуществляющим разведение и (или) содержание молочного</w:t>
      </w:r>
      <w:r w:rsidR="0028663B">
        <w:rPr>
          <w:rFonts w:ascii="Times New Roman" w:hAnsi="Times New Roman" w:cs="Times New Roman"/>
          <w:sz w:val="28"/>
          <w:szCs w:val="28"/>
        </w:rPr>
        <w:t xml:space="preserve"> крупного рогатого скота</w:t>
      </w:r>
      <w:r w:rsidRPr="003422EC">
        <w:rPr>
          <w:rFonts w:ascii="Times New Roman" w:hAnsi="Times New Roman" w:cs="Times New Roman"/>
          <w:sz w:val="28"/>
          <w:szCs w:val="28"/>
        </w:rPr>
        <w:t>,</w:t>
      </w:r>
      <w:r w:rsidR="0028663B">
        <w:rPr>
          <w:rFonts w:ascii="Times New Roman" w:hAnsi="Times New Roman" w:cs="Times New Roman"/>
          <w:sz w:val="28"/>
          <w:szCs w:val="28"/>
        </w:rPr>
        <w:t xml:space="preserve"> части затрат на приобретение кормов для молочного крупного рогатого скота, </w:t>
      </w:r>
      <w:r w:rsidRPr="003422EC">
        <w:rPr>
          <w:rFonts w:ascii="Times New Roman" w:hAnsi="Times New Roman" w:cs="Times New Roman"/>
          <w:sz w:val="28"/>
          <w:szCs w:val="28"/>
        </w:rPr>
        <w:t xml:space="preserve"> источником финансового обеспечения которой являются субвенции </w:t>
      </w:r>
      <w:r w:rsidR="00B43096">
        <w:rPr>
          <w:rFonts w:ascii="Times New Roman" w:hAnsi="Times New Roman" w:cs="Times New Roman"/>
          <w:sz w:val="28"/>
          <w:szCs w:val="28"/>
        </w:rPr>
        <w:t>бюджету Княгининского муниципального района</w:t>
      </w:r>
      <w:r w:rsidRPr="003422EC">
        <w:rPr>
          <w:rFonts w:ascii="Times New Roman" w:hAnsi="Times New Roman" w:cs="Times New Roman"/>
          <w:sz w:val="28"/>
          <w:szCs w:val="28"/>
        </w:rPr>
        <w:t xml:space="preserve"> для осуществления переданных государственных полномочий по </w:t>
      </w:r>
      <w:r w:rsidRPr="0028663B">
        <w:rPr>
          <w:rFonts w:ascii="Times New Roman" w:hAnsi="Times New Roman" w:cs="Times New Roman"/>
          <w:sz w:val="28"/>
          <w:szCs w:val="28"/>
        </w:rPr>
        <w:t>возмещению производителям</w:t>
      </w:r>
      <w:r w:rsidR="0028663B" w:rsidRPr="0028663B">
        <w:rPr>
          <w:rFonts w:ascii="Times New Roman" w:hAnsi="Times New Roman" w:cs="Times New Roman"/>
          <w:sz w:val="28"/>
          <w:szCs w:val="28"/>
        </w:rPr>
        <w:t>, осуществляющим</w:t>
      </w:r>
      <w:proofErr w:type="gramEnd"/>
      <w:r w:rsidR="0028663B" w:rsidRPr="0028663B">
        <w:rPr>
          <w:rFonts w:ascii="Times New Roman" w:hAnsi="Times New Roman" w:cs="Times New Roman"/>
          <w:sz w:val="28"/>
          <w:szCs w:val="28"/>
        </w:rPr>
        <w:t xml:space="preserve"> разведение и (или) содержание молочного крупного рогатого скота,</w:t>
      </w:r>
      <w:r w:rsidRPr="0028663B">
        <w:rPr>
          <w:rFonts w:ascii="Times New Roman" w:hAnsi="Times New Roman" w:cs="Times New Roman"/>
          <w:sz w:val="28"/>
          <w:szCs w:val="28"/>
        </w:rPr>
        <w:t xml:space="preserve"> части затрат на </w:t>
      </w:r>
      <w:r w:rsidR="0028663B" w:rsidRPr="0028663B">
        <w:rPr>
          <w:rFonts w:ascii="Times New Roman" w:hAnsi="Times New Roman" w:cs="Times New Roman"/>
          <w:sz w:val="28"/>
          <w:szCs w:val="28"/>
        </w:rPr>
        <w:t>приобретение кормов для молочного крупного рогатого скота</w:t>
      </w:r>
      <w:r w:rsidRPr="0028663B">
        <w:rPr>
          <w:rFonts w:ascii="Times New Roman" w:hAnsi="Times New Roman" w:cs="Times New Roman"/>
          <w:sz w:val="28"/>
          <w:szCs w:val="28"/>
        </w:rPr>
        <w:t xml:space="preserve"> (далее - субсидия).</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1.2. Понятия, используемые в настоящем Порядке, применяются в значениях, определенных Правилами.</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 xml:space="preserve">1.3. </w:t>
      </w:r>
      <w:proofErr w:type="gramStart"/>
      <w:r w:rsidRPr="003422EC">
        <w:rPr>
          <w:rFonts w:ascii="Times New Roman" w:hAnsi="Times New Roman" w:cs="Times New Roman"/>
          <w:sz w:val="28"/>
          <w:szCs w:val="28"/>
        </w:rPr>
        <w:t>Субсидия предоставляется в рамках</w:t>
      </w:r>
      <w:r w:rsidR="00857B90">
        <w:rPr>
          <w:rFonts w:ascii="Times New Roman" w:hAnsi="Times New Roman" w:cs="Times New Roman"/>
          <w:sz w:val="28"/>
          <w:szCs w:val="28"/>
        </w:rPr>
        <w:t xml:space="preserve"> исполнения </w:t>
      </w:r>
      <w:r w:rsidRPr="003422EC">
        <w:rPr>
          <w:rFonts w:ascii="Times New Roman" w:hAnsi="Times New Roman" w:cs="Times New Roman"/>
          <w:sz w:val="28"/>
          <w:szCs w:val="28"/>
        </w:rPr>
        <w:t xml:space="preserve">мероприятий </w:t>
      </w:r>
      <w:r w:rsidR="00857B90" w:rsidRPr="00CF20BB">
        <w:rPr>
          <w:rFonts w:ascii="Times New Roman" w:hAnsi="Times New Roman" w:cs="Times New Roman"/>
          <w:sz w:val="28"/>
          <w:szCs w:val="28"/>
        </w:rPr>
        <w:t>муниципальной</w:t>
      </w:r>
      <w:r w:rsidRPr="00CF20BB">
        <w:rPr>
          <w:rFonts w:ascii="Times New Roman" w:hAnsi="Times New Roman" w:cs="Times New Roman"/>
          <w:sz w:val="28"/>
          <w:szCs w:val="28"/>
        </w:rPr>
        <w:t xml:space="preserve"> программ</w:t>
      </w:r>
      <w:r w:rsidR="00857B90" w:rsidRPr="00CF20BB">
        <w:rPr>
          <w:rFonts w:ascii="Times New Roman" w:hAnsi="Times New Roman" w:cs="Times New Roman"/>
          <w:sz w:val="28"/>
          <w:szCs w:val="28"/>
        </w:rPr>
        <w:t>ы Княгининского муниципального района «Развитие агропромышленного комплекса Княгининского муниципального района Нижегородской области» на 2020-2024 годы,</w:t>
      </w:r>
      <w:r w:rsidR="00CF20BB" w:rsidRPr="00CF20BB">
        <w:rPr>
          <w:rFonts w:ascii="Times New Roman" w:hAnsi="Times New Roman" w:cs="Times New Roman"/>
          <w:sz w:val="28"/>
          <w:szCs w:val="28"/>
        </w:rPr>
        <w:t xml:space="preserve"> утвержденной постановлением администрации Княгининского муниципального района от 02.12.2019 №972,</w:t>
      </w:r>
      <w:r w:rsidRPr="00CF20BB">
        <w:rPr>
          <w:rFonts w:ascii="Times New Roman" w:hAnsi="Times New Roman" w:cs="Times New Roman"/>
          <w:sz w:val="28"/>
          <w:szCs w:val="28"/>
        </w:rPr>
        <w:t xml:space="preserve"> обеспечивающих</w:t>
      </w:r>
      <w:r w:rsidRPr="003422EC">
        <w:rPr>
          <w:rFonts w:ascii="Times New Roman" w:hAnsi="Times New Roman" w:cs="Times New Roman"/>
          <w:sz w:val="28"/>
          <w:szCs w:val="28"/>
        </w:rPr>
        <w:t xml:space="preserve"> достижение значения непосредственного результата государственной </w:t>
      </w:r>
      <w:hyperlink r:id="rId10" w:history="1">
        <w:r w:rsidRPr="00ED75A7">
          <w:rPr>
            <w:rStyle w:val="a3"/>
            <w:rFonts w:ascii="Times New Roman" w:hAnsi="Times New Roman" w:cs="Times New Roman"/>
            <w:color w:val="auto"/>
            <w:sz w:val="28"/>
            <w:szCs w:val="28"/>
            <w:u w:val="none"/>
          </w:rPr>
          <w:t>программы</w:t>
        </w:r>
      </w:hyperlink>
      <w:r w:rsidR="00582500">
        <w:rPr>
          <w:rFonts w:ascii="Times New Roman" w:hAnsi="Times New Roman" w:cs="Times New Roman"/>
          <w:sz w:val="28"/>
          <w:szCs w:val="28"/>
        </w:rPr>
        <w:t xml:space="preserve"> «</w:t>
      </w:r>
      <w:r w:rsidRPr="003422EC">
        <w:rPr>
          <w:rFonts w:ascii="Times New Roman" w:hAnsi="Times New Roman" w:cs="Times New Roman"/>
          <w:sz w:val="28"/>
          <w:szCs w:val="28"/>
        </w:rPr>
        <w:t xml:space="preserve">Развитие агропромышленного </w:t>
      </w:r>
      <w:r w:rsidR="00582500">
        <w:rPr>
          <w:rFonts w:ascii="Times New Roman" w:hAnsi="Times New Roman" w:cs="Times New Roman"/>
          <w:sz w:val="28"/>
          <w:szCs w:val="28"/>
        </w:rPr>
        <w:t>комплекса Нижегородской области»</w:t>
      </w:r>
      <w:r w:rsidRPr="003422EC">
        <w:rPr>
          <w:rFonts w:ascii="Times New Roman" w:hAnsi="Times New Roman" w:cs="Times New Roman"/>
          <w:sz w:val="28"/>
          <w:szCs w:val="28"/>
        </w:rPr>
        <w:t>, утвержденной постановлением Правительства Нижегородско</w:t>
      </w:r>
      <w:r w:rsidR="00224916">
        <w:rPr>
          <w:rFonts w:ascii="Times New Roman" w:hAnsi="Times New Roman" w:cs="Times New Roman"/>
          <w:sz w:val="28"/>
          <w:szCs w:val="28"/>
        </w:rPr>
        <w:t>й области от 28 апреля 2014 г. №</w:t>
      </w:r>
      <w:r w:rsidRPr="003422EC">
        <w:rPr>
          <w:rFonts w:ascii="Times New Roman" w:hAnsi="Times New Roman" w:cs="Times New Roman"/>
          <w:sz w:val="28"/>
          <w:szCs w:val="28"/>
        </w:rPr>
        <w:t xml:space="preserve"> 280, - </w:t>
      </w:r>
      <w:r w:rsidR="0028663B">
        <w:rPr>
          <w:rFonts w:ascii="Times New Roman" w:hAnsi="Times New Roman" w:cs="Times New Roman"/>
          <w:sz w:val="28"/>
          <w:szCs w:val="28"/>
        </w:rPr>
        <w:t>численность поголовья молочных коров в сельскохозяйственныхорганизациях</w:t>
      </w:r>
      <w:proofErr w:type="gramEnd"/>
      <w:r w:rsidR="0028663B">
        <w:rPr>
          <w:rFonts w:ascii="Times New Roman" w:hAnsi="Times New Roman" w:cs="Times New Roman"/>
          <w:sz w:val="28"/>
          <w:szCs w:val="28"/>
        </w:rPr>
        <w:t xml:space="preserve">, крестьянских (фермерских) </w:t>
      </w:r>
      <w:proofErr w:type="gramStart"/>
      <w:r w:rsidR="0028663B">
        <w:rPr>
          <w:rFonts w:ascii="Times New Roman" w:hAnsi="Times New Roman" w:cs="Times New Roman"/>
          <w:sz w:val="28"/>
          <w:szCs w:val="28"/>
        </w:rPr>
        <w:t>хозяйствах</w:t>
      </w:r>
      <w:proofErr w:type="gramEnd"/>
      <w:r w:rsidR="0028663B">
        <w:rPr>
          <w:rFonts w:ascii="Times New Roman" w:hAnsi="Times New Roman" w:cs="Times New Roman"/>
          <w:sz w:val="28"/>
          <w:szCs w:val="28"/>
        </w:rPr>
        <w:t xml:space="preserve"> и у индивидуальных предпринимателей.</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 xml:space="preserve">1.4. </w:t>
      </w:r>
      <w:proofErr w:type="gramStart"/>
      <w:r w:rsidRPr="003422EC">
        <w:rPr>
          <w:rFonts w:ascii="Times New Roman" w:hAnsi="Times New Roman" w:cs="Times New Roman"/>
          <w:sz w:val="28"/>
          <w:szCs w:val="28"/>
        </w:rPr>
        <w:t xml:space="preserve">Функции главного распорядителя бюджетных средств осуществляет </w:t>
      </w:r>
      <w:r w:rsidR="00F662A9">
        <w:rPr>
          <w:rFonts w:ascii="Times New Roman" w:hAnsi="Times New Roman" w:cs="Times New Roman"/>
          <w:sz w:val="28"/>
          <w:szCs w:val="28"/>
        </w:rPr>
        <w:lastRenderedPageBreak/>
        <w:t>управление сельского хозяйства и природопользования Княгининского муниципального района</w:t>
      </w:r>
      <w:r w:rsidRPr="003422EC">
        <w:rPr>
          <w:rFonts w:ascii="Times New Roman" w:hAnsi="Times New Roman" w:cs="Times New Roman"/>
          <w:sz w:val="28"/>
          <w:szCs w:val="28"/>
        </w:rPr>
        <w:t xml:space="preserve"> (</w:t>
      </w:r>
      <w:r w:rsidR="00A9170C">
        <w:rPr>
          <w:rFonts w:ascii="Times New Roman" w:hAnsi="Times New Roman" w:cs="Times New Roman"/>
          <w:sz w:val="28"/>
          <w:szCs w:val="28"/>
        </w:rPr>
        <w:t xml:space="preserve">далее - </w:t>
      </w:r>
      <w:r w:rsidRPr="003422EC">
        <w:rPr>
          <w:rFonts w:ascii="Times New Roman" w:hAnsi="Times New Roman" w:cs="Times New Roman"/>
          <w:sz w:val="28"/>
          <w:szCs w:val="28"/>
        </w:rPr>
        <w:t>Управление),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w:t>
      </w:r>
      <w:r w:rsidR="00B43096">
        <w:rPr>
          <w:rFonts w:ascii="Times New Roman" w:hAnsi="Times New Roman" w:cs="Times New Roman"/>
          <w:sz w:val="28"/>
          <w:szCs w:val="28"/>
        </w:rPr>
        <w:t xml:space="preserve">нансовый год и плановый период </w:t>
      </w:r>
      <w:r w:rsidR="00857B90">
        <w:rPr>
          <w:rFonts w:ascii="Times New Roman" w:hAnsi="Times New Roman" w:cs="Times New Roman"/>
          <w:sz w:val="28"/>
          <w:szCs w:val="28"/>
        </w:rPr>
        <w:t xml:space="preserve">(далеесоответственно – главный распорядитель, </w:t>
      </w:r>
      <w:r w:rsidRPr="003422EC">
        <w:rPr>
          <w:rFonts w:ascii="Times New Roman" w:hAnsi="Times New Roman" w:cs="Times New Roman"/>
          <w:sz w:val="28"/>
          <w:szCs w:val="28"/>
        </w:rPr>
        <w:t xml:space="preserve"> лимиты бюджетных обязательств на предоставление субсидии).</w:t>
      </w:r>
      <w:proofErr w:type="gramEnd"/>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 xml:space="preserve">1.5. </w:t>
      </w:r>
      <w:proofErr w:type="gramStart"/>
      <w:r w:rsidRPr="003422EC">
        <w:rPr>
          <w:rFonts w:ascii="Times New Roman" w:hAnsi="Times New Roman" w:cs="Times New Roman"/>
          <w:sz w:val="28"/>
          <w:szCs w:val="28"/>
        </w:rPr>
        <w:t xml:space="preserve">Право на получение субсидии имеют зарегистрированные на территории </w:t>
      </w:r>
      <w:r w:rsidR="00E971A3">
        <w:rPr>
          <w:rFonts w:ascii="Times New Roman" w:hAnsi="Times New Roman" w:cs="Times New Roman"/>
          <w:sz w:val="28"/>
          <w:szCs w:val="28"/>
        </w:rPr>
        <w:t>Нижегородской области</w:t>
      </w:r>
      <w:r w:rsidRPr="003422EC">
        <w:rPr>
          <w:rFonts w:ascii="Times New Roman" w:hAnsi="Times New Roman" w:cs="Times New Roman"/>
          <w:sz w:val="28"/>
          <w:szCs w:val="28"/>
        </w:rPr>
        <w:t xml:space="preserve">сельскохозяйственные товаропроизводители, признанные таковыми в соответствии </w:t>
      </w:r>
      <w:r w:rsidRPr="00ED75A7">
        <w:rPr>
          <w:rFonts w:ascii="Times New Roman" w:hAnsi="Times New Roman" w:cs="Times New Roman"/>
          <w:sz w:val="28"/>
          <w:szCs w:val="28"/>
        </w:rPr>
        <w:t xml:space="preserve">со </w:t>
      </w:r>
      <w:hyperlink r:id="rId11" w:history="1">
        <w:r w:rsidRPr="00ED75A7">
          <w:rPr>
            <w:rStyle w:val="a3"/>
            <w:rFonts w:ascii="Times New Roman" w:hAnsi="Times New Roman" w:cs="Times New Roman"/>
            <w:color w:val="auto"/>
            <w:sz w:val="28"/>
            <w:szCs w:val="28"/>
            <w:u w:val="none"/>
          </w:rPr>
          <w:t>статьей 3</w:t>
        </w:r>
      </w:hyperlink>
      <w:r w:rsidRPr="003422EC">
        <w:rPr>
          <w:rFonts w:ascii="Times New Roman" w:hAnsi="Times New Roman" w:cs="Times New Roman"/>
          <w:sz w:val="28"/>
          <w:szCs w:val="28"/>
        </w:rPr>
        <w:t xml:space="preserve"> Федерального закона от 29 декабря 20</w:t>
      </w:r>
      <w:r w:rsidR="00224916">
        <w:rPr>
          <w:rFonts w:ascii="Times New Roman" w:hAnsi="Times New Roman" w:cs="Times New Roman"/>
          <w:sz w:val="28"/>
          <w:szCs w:val="28"/>
        </w:rPr>
        <w:t>06 г. №</w:t>
      </w:r>
      <w:r w:rsidR="00857B90">
        <w:rPr>
          <w:rFonts w:ascii="Times New Roman" w:hAnsi="Times New Roman" w:cs="Times New Roman"/>
          <w:sz w:val="28"/>
          <w:szCs w:val="28"/>
        </w:rPr>
        <w:t>264-ФЗ «</w:t>
      </w:r>
      <w:r w:rsidRPr="003422EC">
        <w:rPr>
          <w:rFonts w:ascii="Times New Roman" w:hAnsi="Times New Roman" w:cs="Times New Roman"/>
          <w:sz w:val="28"/>
          <w:szCs w:val="28"/>
        </w:rPr>
        <w:t>О</w:t>
      </w:r>
      <w:r w:rsidR="00857B90">
        <w:rPr>
          <w:rFonts w:ascii="Times New Roman" w:hAnsi="Times New Roman" w:cs="Times New Roman"/>
          <w:sz w:val="28"/>
          <w:szCs w:val="28"/>
        </w:rPr>
        <w:t xml:space="preserve"> развитии сельского хозяйства»</w:t>
      </w:r>
      <w:r w:rsidRPr="003422EC">
        <w:rPr>
          <w:rFonts w:ascii="Times New Roman" w:hAnsi="Times New Roman" w:cs="Times New Roman"/>
          <w:sz w:val="28"/>
          <w:szCs w:val="28"/>
        </w:rPr>
        <w:t xml:space="preserve"> (за исключением граждан, ведущих личное подсобное хозяйство, и сельскохозяйственных кредитных потребительских кооперативов),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w:t>
      </w:r>
      <w:proofErr w:type="gramEnd"/>
      <w:r w:rsidRPr="003422EC">
        <w:rPr>
          <w:rFonts w:ascii="Times New Roman" w:hAnsi="Times New Roman" w:cs="Times New Roman"/>
          <w:sz w:val="28"/>
          <w:szCs w:val="28"/>
        </w:rPr>
        <w:t>) образовательной деятельности осуществляют производство</w:t>
      </w:r>
      <w:r w:rsidR="00C31211">
        <w:rPr>
          <w:rFonts w:ascii="Times New Roman" w:hAnsi="Times New Roman" w:cs="Times New Roman"/>
          <w:sz w:val="28"/>
          <w:szCs w:val="28"/>
        </w:rPr>
        <w:t xml:space="preserve"> сырого молока и разведение и (или) содержание молочного крупного рогатого скота</w:t>
      </w:r>
      <w:r w:rsidRPr="003422EC">
        <w:rPr>
          <w:rFonts w:ascii="Times New Roman" w:hAnsi="Times New Roman" w:cs="Times New Roman"/>
          <w:sz w:val="28"/>
          <w:szCs w:val="28"/>
        </w:rPr>
        <w:t xml:space="preserve"> (далее - получатели).</w:t>
      </w:r>
    </w:p>
    <w:p w:rsidR="00214667"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1.6. Отбор получателей субсидии не осуществляется.</w:t>
      </w:r>
    </w:p>
    <w:p w:rsidR="00857B90" w:rsidRPr="003422EC" w:rsidRDefault="00857B90" w:rsidP="00B43096">
      <w:pPr>
        <w:pStyle w:val="ConsPlusNormal"/>
        <w:spacing w:before="220" w:line="36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1.7.Сведения о субсидии размещается на едином портале бюджетной системы Российской Федерации в информационно-телекоммуникационной сети «Интернет».</w:t>
      </w:r>
    </w:p>
    <w:p w:rsidR="00214667" w:rsidRPr="003422EC" w:rsidRDefault="00214667" w:rsidP="00B43096">
      <w:pPr>
        <w:pStyle w:val="ConsPlusNormal"/>
        <w:spacing w:line="360" w:lineRule="auto"/>
        <w:ind w:firstLine="540"/>
        <w:contextualSpacing/>
        <w:jc w:val="both"/>
        <w:rPr>
          <w:rFonts w:ascii="Times New Roman" w:hAnsi="Times New Roman" w:cs="Times New Roman"/>
          <w:sz w:val="28"/>
          <w:szCs w:val="28"/>
        </w:rPr>
      </w:pPr>
    </w:p>
    <w:p w:rsidR="00214667" w:rsidRPr="003422EC" w:rsidRDefault="00214667" w:rsidP="00B43096">
      <w:pPr>
        <w:pStyle w:val="ConsPlusTitle"/>
        <w:spacing w:line="360" w:lineRule="auto"/>
        <w:contextualSpacing/>
        <w:jc w:val="center"/>
        <w:outlineLvl w:val="1"/>
        <w:rPr>
          <w:rFonts w:ascii="Times New Roman" w:hAnsi="Times New Roman" w:cs="Times New Roman"/>
          <w:sz w:val="28"/>
          <w:szCs w:val="28"/>
        </w:rPr>
      </w:pPr>
      <w:r w:rsidRPr="003422EC">
        <w:rPr>
          <w:rFonts w:ascii="Times New Roman" w:hAnsi="Times New Roman" w:cs="Times New Roman"/>
          <w:sz w:val="28"/>
          <w:szCs w:val="28"/>
        </w:rPr>
        <w:t>2. Условия и порядок предоставления субсидии</w:t>
      </w:r>
    </w:p>
    <w:p w:rsidR="00214667" w:rsidRPr="003422EC" w:rsidRDefault="00214667" w:rsidP="00B43096">
      <w:pPr>
        <w:pStyle w:val="ConsPlusNormal"/>
        <w:spacing w:line="360" w:lineRule="auto"/>
        <w:ind w:firstLine="540"/>
        <w:contextualSpacing/>
        <w:jc w:val="both"/>
        <w:rPr>
          <w:rFonts w:ascii="Times New Roman" w:hAnsi="Times New Roman" w:cs="Times New Roman"/>
          <w:sz w:val="28"/>
          <w:szCs w:val="28"/>
        </w:rPr>
      </w:pPr>
    </w:p>
    <w:p w:rsidR="00214667" w:rsidRPr="003422EC" w:rsidRDefault="00214667" w:rsidP="00B43096">
      <w:pPr>
        <w:pStyle w:val="ConsPlusNormal"/>
        <w:spacing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2.1. Условия предоставления субсидии:</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2.1.1. Получатель согласен на осуществление главным распорядителем и органами муниципального финансового контроля проверок соблюдения условий, целей и порядка предоставления субсидии, предусмотренных настоящим Порядком и соглашением о предоставлении субсидии.</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 xml:space="preserve">2.1.2. Получатель принимает на себя обязательство, включаемое в соглашение о предоставлении субсидии, по своевременному представлению отчетности о </w:t>
      </w:r>
      <w:r w:rsidRPr="003422EC">
        <w:rPr>
          <w:rFonts w:ascii="Times New Roman" w:hAnsi="Times New Roman" w:cs="Times New Roman"/>
          <w:sz w:val="28"/>
          <w:szCs w:val="28"/>
        </w:rPr>
        <w:lastRenderedPageBreak/>
        <w:t xml:space="preserve">финансово-экономическом состоянии товаропроизводителей агропромышленного комплекса в порядке, установленном </w:t>
      </w:r>
      <w:r w:rsidR="00E24CF6">
        <w:rPr>
          <w:rFonts w:ascii="Times New Roman" w:hAnsi="Times New Roman" w:cs="Times New Roman"/>
          <w:sz w:val="28"/>
          <w:szCs w:val="28"/>
        </w:rPr>
        <w:t xml:space="preserve">министерством сельского хозяйства и продовольственных ресурсов Нижегородской области </w:t>
      </w:r>
      <w:proofErr w:type="gramStart"/>
      <w:r w:rsidR="00E24CF6">
        <w:rPr>
          <w:rFonts w:ascii="Times New Roman" w:hAnsi="Times New Roman" w:cs="Times New Roman"/>
          <w:sz w:val="28"/>
          <w:szCs w:val="28"/>
        </w:rPr>
        <w:t xml:space="preserve">( </w:t>
      </w:r>
      <w:proofErr w:type="gramEnd"/>
      <w:r w:rsidR="00E24CF6">
        <w:rPr>
          <w:rFonts w:ascii="Times New Roman" w:hAnsi="Times New Roman" w:cs="Times New Roman"/>
          <w:sz w:val="28"/>
          <w:szCs w:val="28"/>
        </w:rPr>
        <w:t xml:space="preserve">далее – </w:t>
      </w:r>
      <w:r w:rsidRPr="003422EC">
        <w:rPr>
          <w:rFonts w:ascii="Times New Roman" w:hAnsi="Times New Roman" w:cs="Times New Roman"/>
          <w:sz w:val="28"/>
          <w:szCs w:val="28"/>
        </w:rPr>
        <w:t>Минсельхозпрод</w:t>
      </w:r>
      <w:r w:rsidR="00E24CF6">
        <w:rPr>
          <w:rFonts w:ascii="Times New Roman" w:hAnsi="Times New Roman" w:cs="Times New Roman"/>
          <w:sz w:val="28"/>
          <w:szCs w:val="28"/>
        </w:rPr>
        <w:t>)</w:t>
      </w:r>
      <w:r w:rsidRPr="003422EC">
        <w:rPr>
          <w:rFonts w:ascii="Times New Roman" w:hAnsi="Times New Roman" w:cs="Times New Roman"/>
          <w:sz w:val="28"/>
          <w:szCs w:val="28"/>
        </w:rPr>
        <w:t>, в течение срока действия соглашения о предоставлении субсидии.</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bookmarkStart w:id="1" w:name="P56"/>
      <w:bookmarkEnd w:id="1"/>
      <w:r w:rsidRPr="003422EC">
        <w:rPr>
          <w:rFonts w:ascii="Times New Roman" w:hAnsi="Times New Roman" w:cs="Times New Roman"/>
          <w:sz w:val="28"/>
          <w:szCs w:val="28"/>
        </w:rPr>
        <w:t>2.2. Требования, которым должны соответствовать получатели:</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bookmarkStart w:id="2" w:name="P57"/>
      <w:bookmarkEnd w:id="2"/>
      <w:r w:rsidRPr="003422EC">
        <w:rPr>
          <w:rFonts w:ascii="Times New Roman" w:hAnsi="Times New Roman" w:cs="Times New Roman"/>
          <w:sz w:val="28"/>
          <w:szCs w:val="28"/>
        </w:rPr>
        <w:t>2.2.1. Получатели по состоянию на первое число месяца, предшествующего месяцу подачи заявления о предоставлении субсидии, должны соответствовать следующим требованиям:</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 у получателей должна отсутствовать просроченная задолженность по возврату в областной бюджет, а также в бюджет бюджетной системы Российской Федерации, из которого планируется предоставление субсидии, субсидий, бюджетных инвестиций, предоставленных в том числе в соответствии с иными правовыми актами;</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 получатели - юридические лица не должны находиться в процессе ликвидации, в отношении них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получатели - индивидуальные предприниматели не должны прекратить деятельность в качестве индивидуального предпринимателя;</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proofErr w:type="gramStart"/>
      <w:r w:rsidRPr="003422EC">
        <w:rPr>
          <w:rFonts w:ascii="Times New Roman" w:hAnsi="Times New Roman" w:cs="Times New Roman"/>
          <w:sz w:val="28"/>
          <w:szCs w:val="28"/>
        </w:rPr>
        <w:t>- получатели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3422EC">
        <w:rPr>
          <w:rFonts w:ascii="Times New Roman" w:hAnsi="Times New Roman" w:cs="Times New Roman"/>
          <w:sz w:val="28"/>
          <w:szCs w:val="28"/>
        </w:rPr>
        <w:t xml:space="preserve"> совокупности превышает 50 процентов;</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 xml:space="preserve">- получатели не должны получать средства из бюджета бюджетной системы Российской Федерации, из которого планируется предоставление субсидии, на цель, предусмотренную </w:t>
      </w:r>
      <w:hyperlink r:id="rId12" w:anchor="P43" w:history="1">
        <w:r w:rsidRPr="003F450D">
          <w:rPr>
            <w:rStyle w:val="a3"/>
            <w:rFonts w:ascii="Times New Roman" w:hAnsi="Times New Roman" w:cs="Times New Roman"/>
            <w:color w:val="auto"/>
            <w:sz w:val="28"/>
            <w:szCs w:val="28"/>
            <w:u w:val="none"/>
          </w:rPr>
          <w:t>пунктом 1.1</w:t>
        </w:r>
      </w:hyperlink>
      <w:r w:rsidRPr="003F450D">
        <w:rPr>
          <w:rFonts w:ascii="Times New Roman" w:hAnsi="Times New Roman" w:cs="Times New Roman"/>
          <w:sz w:val="28"/>
          <w:szCs w:val="28"/>
        </w:rPr>
        <w:t xml:space="preserve"> н</w:t>
      </w:r>
      <w:r w:rsidRPr="003422EC">
        <w:rPr>
          <w:rFonts w:ascii="Times New Roman" w:hAnsi="Times New Roman" w:cs="Times New Roman"/>
          <w:sz w:val="28"/>
          <w:szCs w:val="28"/>
        </w:rPr>
        <w:t>астоящего Порядка.</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 xml:space="preserve">Соответствие требованиям, указанным в настоящем подпункте, получатели </w:t>
      </w:r>
      <w:r w:rsidRPr="003422EC">
        <w:rPr>
          <w:rFonts w:ascii="Times New Roman" w:hAnsi="Times New Roman" w:cs="Times New Roman"/>
          <w:sz w:val="28"/>
          <w:szCs w:val="28"/>
        </w:rPr>
        <w:lastRenderedPageBreak/>
        <w:t xml:space="preserve">подтверждают в заявлении о предоставлении субсидии, составленном по форме, утвержденной </w:t>
      </w:r>
      <w:r w:rsidR="00E24CF6">
        <w:rPr>
          <w:rFonts w:ascii="Times New Roman" w:hAnsi="Times New Roman" w:cs="Times New Roman"/>
          <w:sz w:val="28"/>
          <w:szCs w:val="28"/>
        </w:rPr>
        <w:t>Минсельхозпродом</w:t>
      </w:r>
      <w:r w:rsidRPr="003422EC">
        <w:rPr>
          <w:rFonts w:ascii="Times New Roman" w:hAnsi="Times New Roman" w:cs="Times New Roman"/>
          <w:sz w:val="28"/>
          <w:szCs w:val="28"/>
        </w:rPr>
        <w:t xml:space="preserve"> (далее  - заявление).</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 xml:space="preserve">2.2.2. Получатели в дополнение к требованиям, установленным в </w:t>
      </w:r>
      <w:hyperlink r:id="rId13" w:anchor="P57" w:history="1">
        <w:r w:rsidRPr="003F450D">
          <w:rPr>
            <w:rStyle w:val="a3"/>
            <w:rFonts w:ascii="Times New Roman" w:hAnsi="Times New Roman" w:cs="Times New Roman"/>
            <w:color w:val="auto"/>
            <w:sz w:val="28"/>
            <w:szCs w:val="28"/>
            <w:u w:val="none"/>
          </w:rPr>
          <w:t>подпункте 2.2.1</w:t>
        </w:r>
      </w:hyperlink>
      <w:r w:rsidRPr="003422EC">
        <w:rPr>
          <w:rFonts w:ascii="Times New Roman" w:hAnsi="Times New Roman" w:cs="Times New Roman"/>
          <w:sz w:val="28"/>
          <w:szCs w:val="28"/>
        </w:rPr>
        <w:t xml:space="preserve"> настоящего пункта, должны соответствовать следующим требованиям:</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bookmarkStart w:id="3" w:name="P64"/>
      <w:bookmarkEnd w:id="3"/>
      <w:r w:rsidRPr="003422EC">
        <w:rPr>
          <w:rFonts w:ascii="Times New Roman" w:hAnsi="Times New Roman" w:cs="Times New Roman"/>
          <w:sz w:val="28"/>
          <w:szCs w:val="28"/>
        </w:rPr>
        <w:t>- в отношении получателя по состоянию на первое число месяца, предшествующего месяцу подачи заявления о предоставлении субсидии, не должны быть выявлены факты нарушения условий, установленных при получении бюджетных средств, и их нецелевого использования. Данное требование не распространяется на получателей, устранивших нарушения либо возвративших средства в соответствующий бюджет;</w:t>
      </w:r>
    </w:p>
    <w:p w:rsidR="00214667"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 получатель по состоянию на последнюю отчетную дату до даты подачи заявления о предоставлении субсидии должен своевременно представить отчетность о финансово-экономическом состоянии товаропроизводителей агропромышленного комплекса в порядке, установленном Минсельхозпродом.</w:t>
      </w:r>
    </w:p>
    <w:p w:rsidR="00765926" w:rsidRDefault="00765926" w:rsidP="00765926">
      <w:pPr>
        <w:pStyle w:val="a8"/>
        <w:ind w:firstLine="375"/>
        <w:jc w:val="both"/>
      </w:pPr>
      <w:r>
        <w:t>- получатель на первое число месяца подачи заявления, должен иметь молочных коров;</w:t>
      </w:r>
    </w:p>
    <w:p w:rsidR="00765926" w:rsidRPr="00765926" w:rsidRDefault="00765926" w:rsidP="00765926">
      <w:pPr>
        <w:pStyle w:val="ConsPlusNormal"/>
        <w:spacing w:before="220" w:line="360" w:lineRule="auto"/>
        <w:ind w:firstLine="540"/>
        <w:contextualSpacing/>
        <w:jc w:val="both"/>
        <w:rPr>
          <w:rFonts w:ascii="Times New Roman" w:eastAsiaTheme="minorEastAsia" w:hAnsi="Times New Roman" w:cs="Times New Roman"/>
          <w:color w:val="000000"/>
          <w:sz w:val="28"/>
          <w:szCs w:val="28"/>
        </w:rPr>
      </w:pPr>
      <w:r w:rsidRPr="00765926">
        <w:rPr>
          <w:rFonts w:ascii="Times New Roman" w:eastAsiaTheme="minorEastAsia" w:hAnsi="Times New Roman" w:cs="Times New Roman"/>
          <w:color w:val="000000"/>
          <w:sz w:val="28"/>
          <w:szCs w:val="28"/>
        </w:rPr>
        <w:t>- получатель обеспечил сохранность поголовья молочных коров в отчетном финансовом году по отношению к поголовью молочных коров в году, предшествующему отчетному финансовому году, за исключением:</w:t>
      </w:r>
    </w:p>
    <w:p w:rsidR="00765926" w:rsidRPr="00765926" w:rsidRDefault="00765926" w:rsidP="00765926">
      <w:pPr>
        <w:pStyle w:val="ConsPlusNormal"/>
        <w:spacing w:before="220" w:line="360" w:lineRule="auto"/>
        <w:ind w:firstLine="540"/>
        <w:contextualSpacing/>
        <w:jc w:val="both"/>
        <w:rPr>
          <w:rFonts w:ascii="Times New Roman" w:eastAsiaTheme="minorEastAsia" w:hAnsi="Times New Roman" w:cs="Times New Roman"/>
          <w:color w:val="000000"/>
          <w:sz w:val="28"/>
          <w:szCs w:val="28"/>
        </w:rPr>
      </w:pPr>
      <w:r w:rsidRPr="00765926">
        <w:rPr>
          <w:rFonts w:ascii="Times New Roman" w:eastAsiaTheme="minorEastAsia" w:hAnsi="Times New Roman" w:cs="Times New Roman"/>
          <w:color w:val="000000"/>
          <w:sz w:val="28"/>
          <w:szCs w:val="28"/>
        </w:rPr>
        <w:t xml:space="preserve">производителей, осуществляющих разведение и (или) содержание молочного крупного рогатого скота, </w:t>
      </w:r>
      <w:proofErr w:type="gramStart"/>
      <w:r w:rsidRPr="00765926">
        <w:rPr>
          <w:rFonts w:ascii="Times New Roman" w:eastAsiaTheme="minorEastAsia" w:hAnsi="Times New Roman" w:cs="Times New Roman"/>
          <w:color w:val="000000"/>
          <w:sz w:val="28"/>
          <w:szCs w:val="28"/>
        </w:rPr>
        <w:t>которые</w:t>
      </w:r>
      <w:proofErr w:type="gramEnd"/>
      <w:r w:rsidRPr="00765926">
        <w:rPr>
          <w:rFonts w:ascii="Times New Roman" w:eastAsiaTheme="minorEastAsia" w:hAnsi="Times New Roman" w:cs="Times New Roman"/>
          <w:color w:val="000000"/>
          <w:sz w:val="28"/>
          <w:szCs w:val="28"/>
        </w:rPr>
        <w:t xml:space="preserve"> начали хозяйственную деятельность по разведению молочного крупного рогатого скота в отчетном или текущем финансовом году; </w:t>
      </w:r>
    </w:p>
    <w:p w:rsidR="00B939D0" w:rsidRPr="003422EC" w:rsidRDefault="00765926" w:rsidP="00B43096">
      <w:pPr>
        <w:pStyle w:val="ConsPlusNormal"/>
        <w:spacing w:before="220" w:line="360" w:lineRule="auto"/>
        <w:ind w:firstLine="540"/>
        <w:contextualSpacing/>
        <w:jc w:val="both"/>
        <w:rPr>
          <w:rFonts w:ascii="Times New Roman" w:hAnsi="Times New Roman" w:cs="Times New Roman"/>
          <w:sz w:val="28"/>
          <w:szCs w:val="28"/>
        </w:rPr>
      </w:pPr>
      <w:r w:rsidRPr="00765926">
        <w:rPr>
          <w:rFonts w:ascii="Times New Roman" w:eastAsiaTheme="minorEastAsia" w:hAnsi="Times New Roman" w:cs="Times New Roman"/>
          <w:color w:val="000000"/>
          <w:sz w:val="28"/>
          <w:szCs w:val="28"/>
        </w:rPr>
        <w:t>случаев снижения поголовья молочного крупного рогатого скота, связанных с наступлением обстоятельств непреодолимой силы или лейкозом крупного рогатого скота в отчетном финансовом году, при условии предоставления документов, подтверждающих наступление обстоятельств непреодолимой силы, или документов, подтверждающих проведение мероприятий по оздоровлению стада от лейкоза крупного рогатого скота</w:t>
      </w:r>
      <w:r>
        <w:rPr>
          <w:rFonts w:ascii="Times New Roman" w:eastAsiaTheme="minorEastAsia" w:hAnsi="Times New Roman" w:cs="Times New Roman"/>
          <w:color w:val="000000"/>
          <w:sz w:val="28"/>
          <w:szCs w:val="28"/>
        </w:rPr>
        <w:t>.</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 xml:space="preserve">Соответствие требованию, указанному в </w:t>
      </w:r>
      <w:hyperlink r:id="rId14" w:anchor="P64" w:history="1">
        <w:r w:rsidRPr="003F450D">
          <w:rPr>
            <w:rStyle w:val="a3"/>
            <w:rFonts w:ascii="Times New Roman" w:hAnsi="Times New Roman" w:cs="Times New Roman"/>
            <w:color w:val="auto"/>
            <w:sz w:val="28"/>
            <w:szCs w:val="28"/>
            <w:u w:val="none"/>
          </w:rPr>
          <w:t>абзаце втором</w:t>
        </w:r>
      </w:hyperlink>
      <w:r w:rsidRPr="003422EC">
        <w:rPr>
          <w:rFonts w:ascii="Times New Roman" w:hAnsi="Times New Roman" w:cs="Times New Roman"/>
          <w:sz w:val="28"/>
          <w:szCs w:val="28"/>
        </w:rPr>
        <w:t xml:space="preserve"> настоящего подпункта, </w:t>
      </w:r>
      <w:r w:rsidRPr="003422EC">
        <w:rPr>
          <w:rFonts w:ascii="Times New Roman" w:hAnsi="Times New Roman" w:cs="Times New Roman"/>
          <w:sz w:val="28"/>
          <w:szCs w:val="28"/>
        </w:rPr>
        <w:lastRenderedPageBreak/>
        <w:t>получатели подтверждают в заявлении.</w:t>
      </w:r>
    </w:p>
    <w:p w:rsidR="00765926" w:rsidRDefault="00214667" w:rsidP="00B43096">
      <w:pPr>
        <w:pStyle w:val="ConsPlusNormal"/>
        <w:spacing w:before="220" w:line="360" w:lineRule="auto"/>
        <w:ind w:firstLine="540"/>
        <w:contextualSpacing/>
        <w:jc w:val="both"/>
        <w:rPr>
          <w:rFonts w:ascii="Times New Roman" w:hAnsi="Times New Roman" w:cs="Times New Roman"/>
          <w:sz w:val="28"/>
          <w:szCs w:val="28"/>
        </w:rPr>
      </w:pPr>
      <w:bookmarkStart w:id="4" w:name="P67"/>
      <w:bookmarkEnd w:id="4"/>
      <w:r w:rsidRPr="003422EC">
        <w:rPr>
          <w:rFonts w:ascii="Times New Roman" w:hAnsi="Times New Roman" w:cs="Times New Roman"/>
          <w:sz w:val="28"/>
          <w:szCs w:val="28"/>
        </w:rPr>
        <w:t xml:space="preserve">2.3. Для получения субсидии получатели </w:t>
      </w:r>
      <w:r w:rsidR="00765926">
        <w:rPr>
          <w:rFonts w:ascii="Times New Roman" w:hAnsi="Times New Roman" w:cs="Times New Roman"/>
          <w:sz w:val="28"/>
          <w:szCs w:val="28"/>
        </w:rPr>
        <w:t xml:space="preserve"> не позднее 10 декабря </w:t>
      </w:r>
      <w:r w:rsidRPr="003422EC">
        <w:rPr>
          <w:rFonts w:ascii="Times New Roman" w:hAnsi="Times New Roman" w:cs="Times New Roman"/>
          <w:sz w:val="28"/>
          <w:szCs w:val="28"/>
        </w:rPr>
        <w:t xml:space="preserve"> представляют в Управление по месту представления отчетности о финансово-экономическом состоянии товаропроизводителей агропромышленного комплекса заявление</w:t>
      </w:r>
      <w:r w:rsidR="00355378">
        <w:rPr>
          <w:rFonts w:ascii="Times New Roman" w:hAnsi="Times New Roman" w:cs="Times New Roman"/>
          <w:sz w:val="28"/>
          <w:szCs w:val="28"/>
        </w:rPr>
        <w:t>.</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 xml:space="preserve"> К заявлению прилагаются следующие документы:</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 расчет субсидии за отчетный период, составленный по форме, утверждаемой Минсельхозпродом (далее - расчет субсидии);</w:t>
      </w:r>
    </w:p>
    <w:p w:rsidR="00214667" w:rsidRPr="003422EC" w:rsidRDefault="00214667" w:rsidP="00EB7F29">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 xml:space="preserve">- сведения об объемах </w:t>
      </w:r>
      <w:r w:rsidR="00765926">
        <w:rPr>
          <w:rFonts w:ascii="Times New Roman" w:hAnsi="Times New Roman" w:cs="Times New Roman"/>
          <w:sz w:val="28"/>
          <w:szCs w:val="28"/>
        </w:rPr>
        <w:t xml:space="preserve">приобретенных кормов для молочного крупного рогатого скота </w:t>
      </w:r>
      <w:r w:rsidRPr="003422EC">
        <w:rPr>
          <w:rFonts w:ascii="Times New Roman" w:hAnsi="Times New Roman" w:cs="Times New Roman"/>
          <w:sz w:val="28"/>
          <w:szCs w:val="28"/>
        </w:rPr>
        <w:t xml:space="preserve"> по форме, утвержденной Минсельхозпродом;</w:t>
      </w:r>
    </w:p>
    <w:p w:rsidR="00EB7F29" w:rsidRDefault="00214667" w:rsidP="00EB7F29">
      <w:pPr>
        <w:pStyle w:val="a8"/>
        <w:spacing w:line="360" w:lineRule="auto"/>
        <w:ind w:firstLine="375"/>
        <w:jc w:val="both"/>
      </w:pPr>
      <w:r w:rsidRPr="003422EC">
        <w:t xml:space="preserve">- реестр документов, подтверждающих факт </w:t>
      </w:r>
      <w:r w:rsidR="00765926">
        <w:t>приобретения кормов для молочного крупного рогатого скота,</w:t>
      </w:r>
      <w:r w:rsidRPr="003422EC">
        <w:t xml:space="preserve"> по форме, утвержденной Минсельхозпродом: договоров поставки, товарных накладных и (или) универсальных передаточных документов, платежных поручений</w:t>
      </w:r>
      <w:r w:rsidR="00765926">
        <w:t>, а также иных документов, подтверждающих приобретение кормов для молочного крупного скота</w:t>
      </w:r>
      <w:r w:rsidRPr="003422EC">
        <w:t>. Реестр представляется с предъявлением оригиналов документов, указанных в реестре</w:t>
      </w:r>
      <w:r w:rsidR="00765926">
        <w:t>.К</w:t>
      </w:r>
      <w:r w:rsidR="00EB7F29">
        <w:t xml:space="preserve"> реестру документов, подтверждающих факт приобретения кормов для молочного крупного рогатого скота, могут быть приложены бухгалтерские справки, подтверждающие затраты на приобретение кормов для молочного крупного рогатого скота, составленные на основании предъявленных документов.</w:t>
      </w:r>
    </w:p>
    <w:p w:rsidR="00EB7F29" w:rsidRDefault="00EB7F29" w:rsidP="00EB7F29">
      <w:pPr>
        <w:pStyle w:val="a8"/>
        <w:spacing w:line="360" w:lineRule="auto"/>
        <w:ind w:firstLine="374"/>
        <w:jc w:val="both"/>
      </w:pPr>
      <w:r>
        <w:t>Документы, представленные получателем в соответствии с настоящим пунктом (далее - комплект документов), должны быть исполнены по установленным формам без ошибок, подчисток, приписок, зачеркнутых слов, иных исправлений, повреждений, не позволяющих однозначно истолковать их содержание.</w:t>
      </w:r>
    </w:p>
    <w:p w:rsidR="00EB7F29" w:rsidRDefault="00EB7F29" w:rsidP="00EB7F29">
      <w:pPr>
        <w:pStyle w:val="a8"/>
        <w:spacing w:line="360" w:lineRule="auto"/>
        <w:ind w:firstLine="374"/>
        <w:jc w:val="both"/>
      </w:pPr>
      <w:r>
        <w:t>Получатели несут ответственность за достоверность представляемых сведений в комплекте документов в соответствии с действующим законодательством.</w:t>
      </w:r>
    </w:p>
    <w:p w:rsidR="00EB7F29" w:rsidRDefault="00EB7F29" w:rsidP="00EB7F29">
      <w:pPr>
        <w:pStyle w:val="a8"/>
        <w:spacing w:line="360" w:lineRule="auto"/>
        <w:ind w:firstLine="374"/>
        <w:jc w:val="both"/>
      </w:pPr>
      <w:r>
        <w:t>Комплект документов, поданный получателем с нарушением порядка и (или) сроков, установленных абзацем первым настоящего пункта, подлежит возврату получателю без рассмотрения не позднее 5 календарных дней со дня его регистрации.</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bookmarkStart w:id="5" w:name="P76"/>
      <w:bookmarkEnd w:id="5"/>
      <w:r w:rsidRPr="003422EC">
        <w:rPr>
          <w:rFonts w:ascii="Times New Roman" w:hAnsi="Times New Roman" w:cs="Times New Roman"/>
          <w:sz w:val="28"/>
          <w:szCs w:val="28"/>
        </w:rPr>
        <w:t xml:space="preserve">2.4. Управление регистрирует комплект документов в день их поступления в </w:t>
      </w:r>
      <w:r w:rsidRPr="003422EC">
        <w:rPr>
          <w:rFonts w:ascii="Times New Roman" w:hAnsi="Times New Roman" w:cs="Times New Roman"/>
          <w:sz w:val="28"/>
          <w:szCs w:val="28"/>
        </w:rPr>
        <w:lastRenderedPageBreak/>
        <w:t>журнале регистрации.</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Должностное лицо Управления:</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проверяет соответствие получателей и представленные ими комплекты документов требованиям настоящего Порядка;</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проверяет информацию, представленную получателем в составе комплекта документов, и расчет субсидии на соответствие</w:t>
      </w:r>
      <w:r w:rsidR="009F6143" w:rsidRPr="00E971A3">
        <w:rPr>
          <w:rFonts w:ascii="Times New Roman" w:hAnsi="Times New Roman" w:cs="Times New Roman"/>
          <w:sz w:val="28"/>
          <w:szCs w:val="28"/>
        </w:rPr>
        <w:t xml:space="preserve">пункту </w:t>
      </w:r>
      <w:hyperlink r:id="rId15" w:anchor="P94" w:history="1">
        <w:r w:rsidR="00857B90" w:rsidRPr="00E971A3">
          <w:rPr>
            <w:rStyle w:val="a3"/>
            <w:rFonts w:ascii="Times New Roman" w:hAnsi="Times New Roman" w:cs="Times New Roman"/>
            <w:color w:val="auto"/>
            <w:sz w:val="28"/>
            <w:szCs w:val="28"/>
            <w:u w:val="none"/>
          </w:rPr>
          <w:t>2.7</w:t>
        </w:r>
      </w:hyperlink>
      <w:r w:rsidRPr="003422EC">
        <w:rPr>
          <w:rFonts w:ascii="Times New Roman" w:hAnsi="Times New Roman" w:cs="Times New Roman"/>
          <w:sz w:val="28"/>
          <w:szCs w:val="28"/>
        </w:rPr>
        <w:t>настоящего Порядка;</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 xml:space="preserve">при отсутствии оснований для отказа в предоставлении субсидии, указанных </w:t>
      </w:r>
      <w:r w:rsidRPr="00355378">
        <w:rPr>
          <w:rFonts w:ascii="Times New Roman" w:hAnsi="Times New Roman" w:cs="Times New Roman"/>
          <w:sz w:val="28"/>
          <w:szCs w:val="28"/>
        </w:rPr>
        <w:t xml:space="preserve">в </w:t>
      </w:r>
      <w:hyperlink r:id="rId16" w:anchor="P87" w:history="1">
        <w:r w:rsidRPr="001268D9">
          <w:rPr>
            <w:rStyle w:val="a3"/>
            <w:rFonts w:ascii="Times New Roman" w:hAnsi="Times New Roman" w:cs="Times New Roman"/>
            <w:color w:val="auto"/>
            <w:sz w:val="28"/>
            <w:szCs w:val="28"/>
            <w:u w:val="none"/>
          </w:rPr>
          <w:t>пункте 2.</w:t>
        </w:r>
      </w:hyperlink>
      <w:r w:rsidR="00B54924" w:rsidRPr="001268D9">
        <w:rPr>
          <w:rStyle w:val="a3"/>
          <w:rFonts w:ascii="Times New Roman" w:hAnsi="Times New Roman" w:cs="Times New Roman"/>
          <w:color w:val="auto"/>
          <w:sz w:val="28"/>
          <w:szCs w:val="28"/>
          <w:u w:val="none"/>
        </w:rPr>
        <w:t>5</w:t>
      </w:r>
      <w:r w:rsidRPr="003422EC">
        <w:rPr>
          <w:rFonts w:ascii="Times New Roman" w:hAnsi="Times New Roman" w:cs="Times New Roman"/>
          <w:sz w:val="28"/>
          <w:szCs w:val="28"/>
        </w:rPr>
        <w:t xml:space="preserve"> настоящего Порядка, составляет реестр получателей по форме, утвержденной Минсельхозпродом (далее - реестр получателей).</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Управление:</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bookmarkStart w:id="6" w:name="P82"/>
      <w:bookmarkEnd w:id="6"/>
      <w:r w:rsidRPr="003422EC">
        <w:rPr>
          <w:rFonts w:ascii="Times New Roman" w:hAnsi="Times New Roman" w:cs="Times New Roman"/>
          <w:sz w:val="28"/>
          <w:szCs w:val="28"/>
        </w:rPr>
        <w:t xml:space="preserve">не позднее 5 календарных дней со дня окончания срока, предусмотренного </w:t>
      </w:r>
      <w:hyperlink r:id="rId17" w:anchor="P67" w:history="1">
        <w:r w:rsidRPr="00355378">
          <w:rPr>
            <w:rStyle w:val="a3"/>
            <w:rFonts w:ascii="Times New Roman" w:hAnsi="Times New Roman" w:cs="Times New Roman"/>
            <w:color w:val="auto"/>
            <w:sz w:val="28"/>
            <w:szCs w:val="28"/>
            <w:u w:val="none"/>
          </w:rPr>
          <w:t>абзацем первым пункта 2.3</w:t>
        </w:r>
      </w:hyperlink>
      <w:r w:rsidRPr="003422EC">
        <w:rPr>
          <w:rFonts w:ascii="Times New Roman" w:hAnsi="Times New Roman" w:cs="Times New Roman"/>
          <w:sz w:val="28"/>
          <w:szCs w:val="28"/>
        </w:rPr>
        <w:t xml:space="preserve"> настоящего Порядка, представляет реестр получателей в Минсельхозпрод;</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 xml:space="preserve">при наличии оснований для отказа в предоставлении субсидии, указанных в </w:t>
      </w:r>
      <w:r w:rsidR="00B54924">
        <w:rPr>
          <w:rFonts w:ascii="Times New Roman" w:hAnsi="Times New Roman" w:cs="Times New Roman"/>
          <w:sz w:val="28"/>
          <w:szCs w:val="28"/>
        </w:rPr>
        <w:t xml:space="preserve">пункте </w:t>
      </w:r>
      <w:r w:rsidR="00B54924" w:rsidRPr="00B54924">
        <w:rPr>
          <w:rStyle w:val="a3"/>
          <w:rFonts w:ascii="Times New Roman" w:hAnsi="Times New Roman" w:cs="Times New Roman"/>
          <w:color w:val="auto"/>
          <w:sz w:val="28"/>
          <w:szCs w:val="28"/>
          <w:u w:val="none"/>
        </w:rPr>
        <w:t>2</w:t>
      </w:r>
      <w:r w:rsidR="00B54924">
        <w:rPr>
          <w:rStyle w:val="a3"/>
          <w:rFonts w:ascii="Times New Roman" w:hAnsi="Times New Roman" w:cs="Times New Roman"/>
          <w:color w:val="auto"/>
          <w:sz w:val="28"/>
          <w:szCs w:val="28"/>
          <w:u w:val="none"/>
        </w:rPr>
        <w:t>.5</w:t>
      </w:r>
      <w:r w:rsidRPr="003422EC">
        <w:rPr>
          <w:rFonts w:ascii="Times New Roman" w:hAnsi="Times New Roman" w:cs="Times New Roman"/>
          <w:sz w:val="28"/>
          <w:szCs w:val="28"/>
        </w:rPr>
        <w:t xml:space="preserve"> настоящего Порядка, в течение 5 календарных дней со дня регистрации документов возвращает получателю комплект документов с обоснованием причины возврата. Получатель вправе устранить причины, послужившие основанием для возврата, и представить комплект документов повторно не позднее срока, указанного в </w:t>
      </w:r>
      <w:hyperlink r:id="rId18" w:anchor="P82" w:history="1">
        <w:r w:rsidRPr="00355378">
          <w:rPr>
            <w:rStyle w:val="a3"/>
            <w:rFonts w:ascii="Times New Roman" w:hAnsi="Times New Roman" w:cs="Times New Roman"/>
            <w:color w:val="auto"/>
            <w:sz w:val="28"/>
            <w:szCs w:val="28"/>
            <w:u w:val="none"/>
          </w:rPr>
          <w:t>абзаце седьмом</w:t>
        </w:r>
      </w:hyperlink>
      <w:r w:rsidRPr="003422EC">
        <w:rPr>
          <w:rFonts w:ascii="Times New Roman" w:hAnsi="Times New Roman" w:cs="Times New Roman"/>
          <w:sz w:val="28"/>
          <w:szCs w:val="28"/>
        </w:rPr>
        <w:t>настоящего пункта.</w:t>
      </w:r>
    </w:p>
    <w:p w:rsidR="00214667" w:rsidRPr="003422EC" w:rsidRDefault="00857B90" w:rsidP="00B43096">
      <w:pPr>
        <w:pStyle w:val="ConsPlusNormal"/>
        <w:spacing w:before="220" w:line="36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Управление несет</w:t>
      </w:r>
      <w:r w:rsidR="00214667" w:rsidRPr="003422EC">
        <w:rPr>
          <w:rFonts w:ascii="Times New Roman" w:hAnsi="Times New Roman" w:cs="Times New Roman"/>
          <w:sz w:val="28"/>
          <w:szCs w:val="28"/>
        </w:rPr>
        <w:t xml:space="preserve"> ответственность за достоверность сведений в документах, представленных в Минсельхозпрод, в соответствии с действующим законодательством.</w:t>
      </w:r>
    </w:p>
    <w:p w:rsidR="00214667" w:rsidRPr="003422EC" w:rsidRDefault="00B54924" w:rsidP="00B43096">
      <w:pPr>
        <w:pStyle w:val="ConsPlusNormal"/>
        <w:spacing w:before="220" w:line="360" w:lineRule="auto"/>
        <w:ind w:firstLine="540"/>
        <w:contextualSpacing/>
        <w:jc w:val="both"/>
        <w:rPr>
          <w:rFonts w:ascii="Times New Roman" w:hAnsi="Times New Roman" w:cs="Times New Roman"/>
          <w:sz w:val="28"/>
          <w:szCs w:val="28"/>
        </w:rPr>
      </w:pPr>
      <w:bookmarkStart w:id="7" w:name="P85"/>
      <w:bookmarkStart w:id="8" w:name="P87"/>
      <w:bookmarkEnd w:id="7"/>
      <w:bookmarkEnd w:id="8"/>
      <w:r>
        <w:rPr>
          <w:rFonts w:ascii="Times New Roman" w:hAnsi="Times New Roman" w:cs="Times New Roman"/>
          <w:sz w:val="28"/>
          <w:szCs w:val="28"/>
        </w:rPr>
        <w:t>2.5</w:t>
      </w:r>
      <w:r w:rsidR="00214667" w:rsidRPr="003422EC">
        <w:rPr>
          <w:rFonts w:ascii="Times New Roman" w:hAnsi="Times New Roman" w:cs="Times New Roman"/>
          <w:sz w:val="28"/>
          <w:szCs w:val="28"/>
        </w:rPr>
        <w:t>. Основания для отказа получателю в предоставлении субсидии:</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 несоответствие представленного получателем комплекта документов требованиям, установленным настоящим Порядком, и (или) непредставление (представление не в полном объеме) указанных документов;</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 недостоверность представленной получателем информации;</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 несоответствие получателя установленным настоящим Порядком требованиям.</w:t>
      </w:r>
    </w:p>
    <w:p w:rsidR="00214667" w:rsidRPr="003422EC" w:rsidRDefault="002A7FF2" w:rsidP="00B43096">
      <w:pPr>
        <w:pStyle w:val="ConsPlusNormal"/>
        <w:spacing w:before="220" w:line="360" w:lineRule="auto"/>
        <w:ind w:firstLine="540"/>
        <w:contextualSpacing/>
        <w:jc w:val="both"/>
        <w:rPr>
          <w:rFonts w:ascii="Times New Roman" w:hAnsi="Times New Roman" w:cs="Times New Roman"/>
          <w:sz w:val="28"/>
          <w:szCs w:val="28"/>
        </w:rPr>
      </w:pPr>
      <w:bookmarkStart w:id="9" w:name="P91"/>
      <w:bookmarkEnd w:id="9"/>
      <w:r>
        <w:rPr>
          <w:rFonts w:ascii="Times New Roman" w:hAnsi="Times New Roman" w:cs="Times New Roman"/>
          <w:sz w:val="28"/>
          <w:szCs w:val="28"/>
        </w:rPr>
        <w:t>2.6</w:t>
      </w:r>
      <w:r w:rsidR="00214667" w:rsidRPr="003422EC">
        <w:rPr>
          <w:rFonts w:ascii="Times New Roman" w:hAnsi="Times New Roman" w:cs="Times New Roman"/>
          <w:sz w:val="28"/>
          <w:szCs w:val="28"/>
        </w:rPr>
        <w:t xml:space="preserve">. Субсидия предоставляется на возмещение фактических затрат получателя, </w:t>
      </w:r>
      <w:r w:rsidR="00214667" w:rsidRPr="003422EC">
        <w:rPr>
          <w:rFonts w:ascii="Times New Roman" w:hAnsi="Times New Roman" w:cs="Times New Roman"/>
          <w:sz w:val="28"/>
          <w:szCs w:val="28"/>
        </w:rPr>
        <w:lastRenderedPageBreak/>
        <w:t xml:space="preserve">связанных с достижением цели, указанной в </w:t>
      </w:r>
      <w:hyperlink r:id="rId19" w:anchor="P43" w:history="1">
        <w:r w:rsidR="00214667" w:rsidRPr="00355378">
          <w:rPr>
            <w:rStyle w:val="a3"/>
            <w:rFonts w:ascii="Times New Roman" w:hAnsi="Times New Roman" w:cs="Times New Roman"/>
            <w:color w:val="auto"/>
            <w:sz w:val="28"/>
            <w:szCs w:val="28"/>
            <w:u w:val="none"/>
          </w:rPr>
          <w:t>пункте 1.1</w:t>
        </w:r>
      </w:hyperlink>
      <w:r w:rsidR="00214667" w:rsidRPr="003422EC">
        <w:rPr>
          <w:rFonts w:ascii="Times New Roman" w:hAnsi="Times New Roman" w:cs="Times New Roman"/>
          <w:sz w:val="28"/>
          <w:szCs w:val="28"/>
        </w:rPr>
        <w:t xml:space="preserve"> настоящего Порядка.</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 xml:space="preserve">К направлениям затрат, на возмещение которых предоставляется субсидия, относятся затраты (без учета налога на добавленную стоимость), понесенные получателем в </w:t>
      </w:r>
      <w:r w:rsidR="00326F44">
        <w:rPr>
          <w:rFonts w:ascii="Times New Roman" w:hAnsi="Times New Roman" w:cs="Times New Roman"/>
          <w:sz w:val="28"/>
          <w:szCs w:val="28"/>
        </w:rPr>
        <w:t>текущем году на приобретение кормов для молочного крупного рогатого скота</w:t>
      </w:r>
      <w:r w:rsidRPr="003422EC">
        <w:rPr>
          <w:rFonts w:ascii="Times New Roman" w:hAnsi="Times New Roman" w:cs="Times New Roman"/>
          <w:sz w:val="28"/>
          <w:szCs w:val="28"/>
        </w:rPr>
        <w:t>.</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214667" w:rsidRDefault="002A7FF2" w:rsidP="00B43096">
      <w:pPr>
        <w:pStyle w:val="ConsPlusNormal"/>
        <w:spacing w:before="220" w:line="360" w:lineRule="auto"/>
        <w:ind w:firstLine="540"/>
        <w:contextualSpacing/>
        <w:jc w:val="both"/>
        <w:rPr>
          <w:rFonts w:ascii="Times New Roman" w:hAnsi="Times New Roman" w:cs="Times New Roman"/>
          <w:sz w:val="28"/>
          <w:szCs w:val="28"/>
        </w:rPr>
      </w:pPr>
      <w:bookmarkStart w:id="10" w:name="P94"/>
      <w:bookmarkEnd w:id="10"/>
      <w:r>
        <w:rPr>
          <w:rFonts w:ascii="Times New Roman" w:hAnsi="Times New Roman" w:cs="Times New Roman"/>
          <w:sz w:val="28"/>
          <w:szCs w:val="28"/>
        </w:rPr>
        <w:t>2.7</w:t>
      </w:r>
      <w:r w:rsidR="00214667" w:rsidRPr="003422EC">
        <w:rPr>
          <w:rFonts w:ascii="Times New Roman" w:hAnsi="Times New Roman" w:cs="Times New Roman"/>
          <w:sz w:val="28"/>
          <w:szCs w:val="28"/>
        </w:rPr>
        <w:t xml:space="preserve">. Расчет субсидии составляется </w:t>
      </w:r>
      <w:r w:rsidR="009F6143">
        <w:rPr>
          <w:rFonts w:ascii="Times New Roman" w:hAnsi="Times New Roman" w:cs="Times New Roman"/>
          <w:sz w:val="28"/>
          <w:szCs w:val="28"/>
        </w:rPr>
        <w:t xml:space="preserve">получателем </w:t>
      </w:r>
      <w:r w:rsidR="00105E9E">
        <w:rPr>
          <w:rFonts w:ascii="Times New Roman" w:hAnsi="Times New Roman" w:cs="Times New Roman"/>
          <w:sz w:val="28"/>
          <w:szCs w:val="28"/>
        </w:rPr>
        <w:t xml:space="preserve">по </w:t>
      </w:r>
      <w:proofErr w:type="gramStart"/>
      <w:r w:rsidR="00105E9E">
        <w:rPr>
          <w:rFonts w:ascii="Times New Roman" w:hAnsi="Times New Roman" w:cs="Times New Roman"/>
          <w:sz w:val="28"/>
          <w:szCs w:val="28"/>
        </w:rPr>
        <w:t xml:space="preserve">формам, утвержденным приказом Минсельхозпродом от 08 декабря 2021 №373 </w:t>
      </w:r>
      <w:r w:rsidR="00214667" w:rsidRPr="003422EC">
        <w:rPr>
          <w:rFonts w:ascii="Times New Roman" w:hAnsi="Times New Roman" w:cs="Times New Roman"/>
          <w:sz w:val="28"/>
          <w:szCs w:val="28"/>
        </w:rPr>
        <w:t>и производится</w:t>
      </w:r>
      <w:proofErr w:type="gramEnd"/>
      <w:r w:rsidR="00105E9E">
        <w:rPr>
          <w:rFonts w:ascii="Times New Roman" w:hAnsi="Times New Roman" w:cs="Times New Roman"/>
          <w:sz w:val="28"/>
          <w:szCs w:val="28"/>
        </w:rPr>
        <w:t xml:space="preserve"> им </w:t>
      </w:r>
      <w:r w:rsidR="00214667" w:rsidRPr="003422EC">
        <w:rPr>
          <w:rFonts w:ascii="Times New Roman" w:hAnsi="Times New Roman" w:cs="Times New Roman"/>
          <w:sz w:val="28"/>
          <w:szCs w:val="28"/>
        </w:rPr>
        <w:t xml:space="preserve"> по </w:t>
      </w:r>
      <w:r w:rsidR="00105E9E">
        <w:rPr>
          <w:rFonts w:ascii="Times New Roman" w:hAnsi="Times New Roman" w:cs="Times New Roman"/>
          <w:sz w:val="28"/>
          <w:szCs w:val="28"/>
        </w:rPr>
        <w:t>утвержденным Минсельхозпродом</w:t>
      </w:r>
      <w:r w:rsidR="00214667" w:rsidRPr="003422EC">
        <w:rPr>
          <w:rFonts w:ascii="Times New Roman" w:hAnsi="Times New Roman" w:cs="Times New Roman"/>
          <w:sz w:val="28"/>
          <w:szCs w:val="28"/>
        </w:rPr>
        <w:t>ставк</w:t>
      </w:r>
      <w:r w:rsidR="00326F44">
        <w:rPr>
          <w:rFonts w:ascii="Times New Roman" w:hAnsi="Times New Roman" w:cs="Times New Roman"/>
          <w:sz w:val="28"/>
          <w:szCs w:val="28"/>
        </w:rPr>
        <w:t>ам</w:t>
      </w:r>
      <w:r w:rsidR="00214667" w:rsidRPr="003422EC">
        <w:rPr>
          <w:rFonts w:ascii="Times New Roman" w:hAnsi="Times New Roman" w:cs="Times New Roman"/>
          <w:sz w:val="28"/>
          <w:szCs w:val="28"/>
        </w:rPr>
        <w:t xml:space="preserve"> на 1 тонну </w:t>
      </w:r>
      <w:r w:rsidR="00326F44">
        <w:rPr>
          <w:rFonts w:ascii="Times New Roman" w:hAnsi="Times New Roman" w:cs="Times New Roman"/>
          <w:sz w:val="28"/>
          <w:szCs w:val="28"/>
        </w:rPr>
        <w:t xml:space="preserve">приобретенных кормов для молочного крупного рогатого скота по видам кормов для молочного крупного рогатого </w:t>
      </w:r>
      <w:r w:rsidR="004F6A7C">
        <w:rPr>
          <w:rFonts w:ascii="Times New Roman" w:hAnsi="Times New Roman" w:cs="Times New Roman"/>
          <w:sz w:val="28"/>
          <w:szCs w:val="28"/>
        </w:rPr>
        <w:t>скота</w:t>
      </w:r>
      <w:r w:rsidR="00105E9E">
        <w:rPr>
          <w:rFonts w:ascii="Times New Roman" w:hAnsi="Times New Roman" w:cs="Times New Roman"/>
          <w:sz w:val="28"/>
          <w:szCs w:val="28"/>
        </w:rPr>
        <w:t>.</w:t>
      </w:r>
    </w:p>
    <w:p w:rsidR="00214667"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Общий объем субсидии, предоставляемой получателю в соответствии с настоящим Порядком, не должен превышать 50 процентов фактических затрат получателя, на возмещение которых предоставляется субсидия.</w:t>
      </w:r>
    </w:p>
    <w:p w:rsidR="00D83811" w:rsidRPr="00D83811" w:rsidRDefault="00D83811" w:rsidP="00D83811">
      <w:pPr>
        <w:pStyle w:val="a8"/>
        <w:spacing w:line="360" w:lineRule="auto"/>
        <w:ind w:firstLine="375"/>
        <w:jc w:val="both"/>
      </w:pPr>
      <w:r w:rsidRPr="00D83811">
        <w:t xml:space="preserve">Источниками финансового обеспечения субсидии являются субвенции </w:t>
      </w:r>
      <w:r w:rsidR="00DA43FF">
        <w:t xml:space="preserve"> бюджету Княгининского муниципального района</w:t>
      </w:r>
      <w:r w:rsidRPr="00D83811">
        <w:t xml:space="preserve"> для осуществления переданных государственных полномочий  по возмещению производителям, осуществляющим разведение и (или) содержание молочного крупного рогатого скота, части затрат на приобретение кормов для молочного крупного рогатого скота, сформированные за счет:</w:t>
      </w:r>
    </w:p>
    <w:p w:rsidR="00D83811" w:rsidRPr="00D83811" w:rsidRDefault="00D83811" w:rsidP="00D83811">
      <w:pPr>
        <w:pStyle w:val="a8"/>
        <w:spacing w:line="360" w:lineRule="auto"/>
        <w:ind w:firstLine="375"/>
        <w:jc w:val="both"/>
      </w:pPr>
      <w:r w:rsidRPr="00D83811">
        <w:t>- средств федерального бюджета;</w:t>
      </w:r>
    </w:p>
    <w:p w:rsidR="00D83811" w:rsidRDefault="00D83811" w:rsidP="00D83811">
      <w:pPr>
        <w:pStyle w:val="a8"/>
        <w:spacing w:line="360" w:lineRule="auto"/>
        <w:ind w:firstLine="375"/>
        <w:jc w:val="both"/>
      </w:pPr>
      <w:r w:rsidRPr="00D83811">
        <w:t>- средств областного бюджета.</w:t>
      </w:r>
    </w:p>
    <w:p w:rsidR="00A64C33" w:rsidRPr="00B74971" w:rsidRDefault="00D83811" w:rsidP="00FF43CD">
      <w:pPr>
        <w:pStyle w:val="a8"/>
        <w:spacing w:line="360" w:lineRule="auto"/>
        <w:ind w:firstLine="375"/>
        <w:jc w:val="both"/>
      </w:pPr>
      <w:r>
        <w:t xml:space="preserve">Субсидии предоставляются в </w:t>
      </w:r>
      <w:r w:rsidR="000A5E64">
        <w:t xml:space="preserve">соответствии со сводной бюджетной росписью расходов районного бюджета на соответствующий финансовый год и плановый период в пределах бюджетных ассигнований </w:t>
      </w:r>
      <w:r>
        <w:t xml:space="preserve"> и лимитов бюджетных обязательств</w:t>
      </w:r>
      <w:r w:rsidR="000A5E64">
        <w:t xml:space="preserve">, </w:t>
      </w:r>
      <w:r w:rsidR="00105E9E">
        <w:t>доведенных</w:t>
      </w:r>
      <w:r w:rsidR="000A5E64" w:rsidRPr="00B74971">
        <w:t xml:space="preserve"> Управлению</w:t>
      </w:r>
      <w:r w:rsidR="00B85E76" w:rsidRPr="00B74971">
        <w:t xml:space="preserve"> на предоставление субсидии</w:t>
      </w:r>
      <w:r w:rsidR="000A5E64" w:rsidRPr="00B74971">
        <w:t>.</w:t>
      </w:r>
    </w:p>
    <w:p w:rsidR="00A64C33" w:rsidRPr="00B74971" w:rsidRDefault="00A64C33" w:rsidP="00FF43CD">
      <w:pPr>
        <w:pStyle w:val="a8"/>
        <w:spacing w:line="360" w:lineRule="auto"/>
        <w:ind w:firstLine="375"/>
        <w:jc w:val="both"/>
      </w:pPr>
      <w:proofErr w:type="gramStart"/>
      <w:r w:rsidRPr="00B74971">
        <w:lastRenderedPageBreak/>
        <w:t>В случае, если общий объем потребности в бюджетных ассигнованиях на предоставление субсидии, определенный в сводном реестре в соответствии с расчетами субсидии, превышает объем бюджетных ассигнований, предусмотренный в бюджете Княгининского муниципального района на соответствующий финансовый год, и лимиты бюджетных обязательств на предоставление субсидии, то сумма субсидии, подлежащей предоставлению получателю (C), определяется по следующей формуле:</w:t>
      </w:r>
      <w:proofErr w:type="gramEnd"/>
    </w:p>
    <w:p w:rsidR="00A64C33" w:rsidRPr="00B74971" w:rsidRDefault="00A64C33" w:rsidP="00FF43CD">
      <w:pPr>
        <w:pStyle w:val="a8"/>
        <w:spacing w:line="360" w:lineRule="auto"/>
        <w:ind w:firstLine="375"/>
        <w:jc w:val="both"/>
      </w:pPr>
    </w:p>
    <w:p w:rsidR="00A64C33" w:rsidRPr="00B74971" w:rsidRDefault="00A64C33" w:rsidP="00FF43CD">
      <w:pPr>
        <w:pStyle w:val="a8"/>
        <w:spacing w:line="360" w:lineRule="auto"/>
        <w:jc w:val="center"/>
      </w:pPr>
      <w:r w:rsidRPr="00B74971">
        <w:t xml:space="preserve">С = </w:t>
      </w:r>
      <w:proofErr w:type="spellStart"/>
      <w:r w:rsidRPr="00B74971">
        <w:t>Cп</w:t>
      </w:r>
      <w:proofErr w:type="spellEnd"/>
      <w:r w:rsidRPr="00B74971">
        <w:t xml:space="preserve"> </w:t>
      </w:r>
      <w:proofErr w:type="spellStart"/>
      <w:r w:rsidRPr="00B74971">
        <w:t>x</w:t>
      </w:r>
      <w:proofErr w:type="spellEnd"/>
      <w:proofErr w:type="gramStart"/>
      <w:r w:rsidRPr="00B74971">
        <w:t xml:space="preserve"> К</w:t>
      </w:r>
      <w:proofErr w:type="gramEnd"/>
      <w:r w:rsidRPr="00B74971">
        <w:t>,</w:t>
      </w:r>
    </w:p>
    <w:p w:rsidR="00A64C33" w:rsidRPr="00B74971" w:rsidRDefault="00A64C33" w:rsidP="00FF43CD">
      <w:pPr>
        <w:pStyle w:val="a8"/>
        <w:spacing w:line="360" w:lineRule="auto"/>
        <w:jc w:val="center"/>
      </w:pPr>
    </w:p>
    <w:p w:rsidR="00A64C33" w:rsidRPr="00B74971" w:rsidRDefault="00A64C33" w:rsidP="00FF43CD">
      <w:pPr>
        <w:pStyle w:val="a8"/>
        <w:spacing w:line="360" w:lineRule="auto"/>
        <w:ind w:firstLine="375"/>
        <w:jc w:val="both"/>
      </w:pPr>
      <w:r w:rsidRPr="00B74971">
        <w:t>где:</w:t>
      </w:r>
    </w:p>
    <w:p w:rsidR="00A64C33" w:rsidRPr="00B74971" w:rsidRDefault="00A64C33" w:rsidP="00FF43CD">
      <w:pPr>
        <w:pStyle w:val="a8"/>
        <w:spacing w:line="360" w:lineRule="auto"/>
        <w:ind w:firstLine="375"/>
        <w:jc w:val="both"/>
      </w:pPr>
      <w:proofErr w:type="spellStart"/>
      <w:proofErr w:type="gramStart"/>
      <w:r w:rsidRPr="00B74971">
        <w:t>C</w:t>
      </w:r>
      <w:proofErr w:type="gramEnd"/>
      <w:r w:rsidRPr="00B74971">
        <w:t>п</w:t>
      </w:r>
      <w:proofErr w:type="spellEnd"/>
      <w:r w:rsidRPr="00B74971">
        <w:t xml:space="preserve"> - размер начисленной субсидии;</w:t>
      </w:r>
    </w:p>
    <w:p w:rsidR="00A64C33" w:rsidRPr="00B74971" w:rsidRDefault="00A64C33" w:rsidP="00FF43CD">
      <w:pPr>
        <w:pStyle w:val="a8"/>
        <w:spacing w:line="360" w:lineRule="auto"/>
        <w:ind w:firstLine="375"/>
        <w:jc w:val="both"/>
      </w:pPr>
      <w:proofErr w:type="gramStart"/>
      <w:r w:rsidRPr="00B74971">
        <w:t>К</w:t>
      </w:r>
      <w:proofErr w:type="gramEnd"/>
      <w:r w:rsidRPr="00B74971">
        <w:t xml:space="preserve"> - </w:t>
      </w:r>
      <w:proofErr w:type="gramStart"/>
      <w:r w:rsidRPr="00B74971">
        <w:t>коэффициент</w:t>
      </w:r>
      <w:proofErr w:type="gramEnd"/>
      <w:r w:rsidRPr="00B74971">
        <w:t xml:space="preserve"> бюджетной обеспеченности, определяемый по следующей формуле:</w:t>
      </w:r>
    </w:p>
    <w:p w:rsidR="00A64C33" w:rsidRPr="00B74971" w:rsidRDefault="00A64C33" w:rsidP="00FF43CD">
      <w:pPr>
        <w:pStyle w:val="a8"/>
        <w:spacing w:line="360" w:lineRule="auto"/>
        <w:jc w:val="center"/>
      </w:pPr>
    </w:p>
    <w:p w:rsidR="00A64C33" w:rsidRPr="00B74971" w:rsidRDefault="00A64C33" w:rsidP="00FF43CD">
      <w:pPr>
        <w:pStyle w:val="a8"/>
        <w:spacing w:line="360" w:lineRule="auto"/>
        <w:jc w:val="center"/>
      </w:pPr>
      <w:r w:rsidRPr="00B74971">
        <w:t xml:space="preserve">К = V / </w:t>
      </w:r>
      <w:proofErr w:type="spellStart"/>
      <w:proofErr w:type="gramStart"/>
      <w:r w:rsidRPr="00B74971">
        <w:t>V</w:t>
      </w:r>
      <w:proofErr w:type="gramEnd"/>
      <w:r w:rsidRPr="00B74971">
        <w:t>нач</w:t>
      </w:r>
      <w:proofErr w:type="spellEnd"/>
      <w:r w:rsidRPr="00B74971">
        <w:t>,</w:t>
      </w:r>
    </w:p>
    <w:p w:rsidR="00A64C33" w:rsidRPr="00B74971" w:rsidRDefault="00A64C33" w:rsidP="00FF43CD">
      <w:pPr>
        <w:pStyle w:val="a8"/>
        <w:spacing w:line="360" w:lineRule="auto"/>
        <w:jc w:val="center"/>
      </w:pPr>
    </w:p>
    <w:p w:rsidR="00A64C33" w:rsidRPr="00B74971" w:rsidRDefault="00A64C33" w:rsidP="00FF43CD">
      <w:pPr>
        <w:pStyle w:val="a8"/>
        <w:spacing w:line="360" w:lineRule="auto"/>
        <w:ind w:firstLine="375"/>
        <w:jc w:val="both"/>
      </w:pPr>
      <w:r w:rsidRPr="00B74971">
        <w:t>где:</w:t>
      </w:r>
    </w:p>
    <w:p w:rsidR="00A64C33" w:rsidRPr="00B74971" w:rsidRDefault="00A64C33" w:rsidP="00FF43CD">
      <w:pPr>
        <w:pStyle w:val="a8"/>
        <w:spacing w:line="360" w:lineRule="auto"/>
        <w:ind w:firstLine="375"/>
        <w:jc w:val="both"/>
      </w:pPr>
      <w:r w:rsidRPr="00B74971">
        <w:t>V - объем бюджетных ассигнований, предусмотренный в местном бюджете на соответствующий финансовый год, и лимитов бюджетных обязательств на предоставление субсидии;</w:t>
      </w:r>
    </w:p>
    <w:p w:rsidR="00A64C33" w:rsidRPr="00B74971" w:rsidRDefault="00A64C33" w:rsidP="00FF43CD">
      <w:pPr>
        <w:pStyle w:val="a8"/>
        <w:spacing w:line="360" w:lineRule="auto"/>
        <w:ind w:firstLine="375"/>
        <w:jc w:val="both"/>
      </w:pPr>
      <w:proofErr w:type="spellStart"/>
      <w:proofErr w:type="gramStart"/>
      <w:r w:rsidRPr="00B74971">
        <w:t>V</w:t>
      </w:r>
      <w:proofErr w:type="gramEnd"/>
      <w:r w:rsidRPr="00B74971">
        <w:t>нач</w:t>
      </w:r>
      <w:proofErr w:type="spellEnd"/>
      <w:r w:rsidRPr="00B74971">
        <w:t xml:space="preserve"> - общий объем потребности в бюджетных ассигнованиях на предоставление субсидии, определенный в соответствии с расчетами субсидии.</w:t>
      </w:r>
    </w:p>
    <w:p w:rsidR="00A64C33" w:rsidRPr="00B74971" w:rsidRDefault="00A64C33" w:rsidP="00FF43CD">
      <w:pPr>
        <w:pStyle w:val="a8"/>
        <w:spacing w:line="360" w:lineRule="auto"/>
        <w:ind w:firstLine="375"/>
        <w:jc w:val="both"/>
      </w:pPr>
      <w:r w:rsidRPr="00B74971">
        <w:t>При условии V &gt;</w:t>
      </w:r>
      <w:proofErr w:type="spellStart"/>
      <w:r w:rsidRPr="00B74971">
        <w:t>Vнач</w:t>
      </w:r>
      <w:proofErr w:type="spellEnd"/>
      <w:r w:rsidRPr="00B74971">
        <w:t xml:space="preserve"> коэффициент</w:t>
      </w:r>
      <w:proofErr w:type="gramStart"/>
      <w:r w:rsidRPr="00B74971">
        <w:t xml:space="preserve"> К</w:t>
      </w:r>
      <w:proofErr w:type="gramEnd"/>
      <w:r w:rsidRPr="00B74971">
        <w:t xml:space="preserve"> равен 1.</w:t>
      </w:r>
    </w:p>
    <w:p w:rsidR="00A64C33" w:rsidRPr="00B74971" w:rsidRDefault="00A64C33" w:rsidP="00FF43CD">
      <w:pPr>
        <w:pStyle w:val="a8"/>
        <w:spacing w:line="360" w:lineRule="auto"/>
        <w:ind w:firstLine="375"/>
        <w:jc w:val="both"/>
      </w:pPr>
      <w:proofErr w:type="gramStart"/>
      <w:r w:rsidRPr="00B74971">
        <w:t xml:space="preserve">Субсидии (части субсидий), начисленные получателям, соответствующим требованиям, установленным настоящим Порядком, но не перечисленные в связи с недостаточностью лимитов бюджетных обязательств на предоставление субсидии, включаются в отдельный сводный реестр и при выделении дополнительных бюджетных ассигнований на предоставление субсидии на соответствующий финансовый год </w:t>
      </w:r>
      <w:r w:rsidR="00B74971" w:rsidRPr="00B74971">
        <w:t>Управление</w:t>
      </w:r>
      <w:r w:rsidRPr="00B74971">
        <w:t xml:space="preserve"> рассматривает вопрос о предоставлении получателям </w:t>
      </w:r>
      <w:r w:rsidRPr="00B74971">
        <w:lastRenderedPageBreak/>
        <w:t>части субсидии, не возмещенной в связи с недостаточностью лимитов бюджетных обязательств на предоставление</w:t>
      </w:r>
      <w:proofErr w:type="gramEnd"/>
      <w:r w:rsidRPr="00B74971">
        <w:t xml:space="preserve"> субсидии, без повторного прохождения проверки на соответствие требованиям настоящего Порядка. При этом размер бюджетных средств, подлежащих выплате получателю (</w:t>
      </w:r>
      <w:proofErr w:type="spellStart"/>
      <w:r w:rsidRPr="00B74971">
        <w:t>Сд</w:t>
      </w:r>
      <w:proofErr w:type="spellEnd"/>
      <w:r w:rsidRPr="00B74971">
        <w:t>), определяется по следующей формуле:</w:t>
      </w:r>
    </w:p>
    <w:p w:rsidR="00A64C33" w:rsidRPr="00B74971" w:rsidRDefault="00A64C33" w:rsidP="00FF43CD">
      <w:pPr>
        <w:pStyle w:val="a8"/>
        <w:spacing w:line="360" w:lineRule="auto"/>
        <w:jc w:val="center"/>
      </w:pPr>
    </w:p>
    <w:p w:rsidR="00A64C33" w:rsidRPr="00B74971" w:rsidRDefault="00A64C33" w:rsidP="00FF43CD">
      <w:pPr>
        <w:pStyle w:val="a8"/>
        <w:spacing w:line="360" w:lineRule="auto"/>
        <w:jc w:val="center"/>
      </w:pPr>
      <w:proofErr w:type="spellStart"/>
      <w:r w:rsidRPr="00B74971">
        <w:t>Сд</w:t>
      </w:r>
      <w:proofErr w:type="spellEnd"/>
      <w:r w:rsidRPr="00B74971">
        <w:t xml:space="preserve"> = </w:t>
      </w:r>
      <w:proofErr w:type="spellStart"/>
      <w:proofErr w:type="gramStart"/>
      <w:r w:rsidRPr="00B74971">
        <w:t>C</w:t>
      </w:r>
      <w:proofErr w:type="gramEnd"/>
      <w:r w:rsidRPr="00B74971">
        <w:t>пд</w:t>
      </w:r>
      <w:proofErr w:type="spellEnd"/>
      <w:r w:rsidRPr="00B74971">
        <w:t xml:space="preserve"> </w:t>
      </w:r>
      <w:proofErr w:type="spellStart"/>
      <w:r w:rsidRPr="00B74971">
        <w:t>x</w:t>
      </w:r>
      <w:proofErr w:type="spellEnd"/>
      <w:r w:rsidRPr="00B74971">
        <w:t xml:space="preserve"> Кд,</w:t>
      </w:r>
    </w:p>
    <w:p w:rsidR="00A64C33" w:rsidRPr="00B74971" w:rsidRDefault="00A64C33" w:rsidP="00FF43CD">
      <w:pPr>
        <w:pStyle w:val="a8"/>
        <w:spacing w:line="360" w:lineRule="auto"/>
        <w:ind w:firstLine="375"/>
        <w:jc w:val="both"/>
      </w:pPr>
      <w:r w:rsidRPr="00B74971">
        <w:t>где:</w:t>
      </w:r>
    </w:p>
    <w:p w:rsidR="00A64C33" w:rsidRPr="00B74971" w:rsidRDefault="00A64C33" w:rsidP="00FF43CD">
      <w:pPr>
        <w:pStyle w:val="a8"/>
        <w:spacing w:line="360" w:lineRule="auto"/>
        <w:ind w:firstLine="375"/>
        <w:jc w:val="both"/>
      </w:pPr>
      <w:proofErr w:type="spellStart"/>
      <w:proofErr w:type="gramStart"/>
      <w:r w:rsidRPr="00B74971">
        <w:t>C</w:t>
      </w:r>
      <w:proofErr w:type="gramEnd"/>
      <w:r w:rsidRPr="00B74971">
        <w:t>пд</w:t>
      </w:r>
      <w:proofErr w:type="spellEnd"/>
      <w:r w:rsidRPr="00B74971">
        <w:t xml:space="preserve"> - размер начисленной, но не выплаченной субсидии в связи с недостаточностью лимитов бюджетных обязательств на предоставление субсидии;</w:t>
      </w:r>
    </w:p>
    <w:p w:rsidR="00A64C33" w:rsidRPr="00B74971" w:rsidRDefault="00A64C33" w:rsidP="00FF43CD">
      <w:pPr>
        <w:pStyle w:val="a8"/>
        <w:spacing w:line="360" w:lineRule="auto"/>
        <w:ind w:firstLine="375"/>
        <w:jc w:val="both"/>
      </w:pPr>
      <w:r w:rsidRPr="00B74971">
        <w:t>Кд - коэффициент бюджетной обеспеченности, определяемый по следующей формуле:</w:t>
      </w:r>
    </w:p>
    <w:p w:rsidR="00A64C33" w:rsidRPr="00B74971" w:rsidRDefault="00A64C33" w:rsidP="00FF43CD">
      <w:pPr>
        <w:pStyle w:val="a8"/>
        <w:spacing w:line="360" w:lineRule="auto"/>
        <w:jc w:val="center"/>
      </w:pPr>
    </w:p>
    <w:p w:rsidR="00A64C33" w:rsidRPr="00B74971" w:rsidRDefault="00A64C33" w:rsidP="00FF43CD">
      <w:pPr>
        <w:pStyle w:val="a8"/>
        <w:spacing w:line="360" w:lineRule="auto"/>
        <w:jc w:val="center"/>
      </w:pPr>
      <w:r w:rsidRPr="00B74971">
        <w:t xml:space="preserve">Кд = </w:t>
      </w:r>
      <w:proofErr w:type="spellStart"/>
      <w:proofErr w:type="gramStart"/>
      <w:r w:rsidRPr="00B74971">
        <w:t>V</w:t>
      </w:r>
      <w:proofErr w:type="gramEnd"/>
      <w:r w:rsidRPr="00B74971">
        <w:t>д</w:t>
      </w:r>
      <w:proofErr w:type="spellEnd"/>
      <w:r w:rsidRPr="00B74971">
        <w:t xml:space="preserve"> / </w:t>
      </w:r>
      <w:proofErr w:type="spellStart"/>
      <w:r w:rsidRPr="00B74971">
        <w:t>Vднач</w:t>
      </w:r>
      <w:proofErr w:type="spellEnd"/>
      <w:r w:rsidRPr="00B74971">
        <w:t>,</w:t>
      </w:r>
    </w:p>
    <w:p w:rsidR="00A64C33" w:rsidRPr="00B74971" w:rsidRDefault="00A64C33" w:rsidP="00FF43CD">
      <w:pPr>
        <w:pStyle w:val="a8"/>
        <w:spacing w:line="360" w:lineRule="auto"/>
        <w:ind w:firstLine="375"/>
        <w:jc w:val="both"/>
      </w:pPr>
      <w:r w:rsidRPr="00B74971">
        <w:t>где:</w:t>
      </w:r>
    </w:p>
    <w:p w:rsidR="00A64C33" w:rsidRPr="00B74971" w:rsidRDefault="00A64C33" w:rsidP="00FF43CD">
      <w:pPr>
        <w:pStyle w:val="a8"/>
        <w:spacing w:line="360" w:lineRule="auto"/>
        <w:ind w:firstLine="375"/>
        <w:jc w:val="both"/>
      </w:pPr>
      <w:proofErr w:type="spellStart"/>
      <w:proofErr w:type="gramStart"/>
      <w:r w:rsidRPr="00B74971">
        <w:t>V</w:t>
      </w:r>
      <w:proofErr w:type="gramEnd"/>
      <w:r w:rsidRPr="00B74971">
        <w:t>д</w:t>
      </w:r>
      <w:proofErr w:type="spellEnd"/>
      <w:r w:rsidRPr="00B74971">
        <w:t xml:space="preserve"> - объем дополнительных бюджетных ассигнований на предоставление субсидии на соответствующий финансовый год, и дополнительных лимитов бюджетных обязательств на предоставление субсидии;</w:t>
      </w:r>
    </w:p>
    <w:p w:rsidR="00A64C33" w:rsidRPr="00B74971" w:rsidRDefault="00A64C33" w:rsidP="00FF43CD">
      <w:pPr>
        <w:pStyle w:val="a8"/>
        <w:spacing w:line="360" w:lineRule="auto"/>
        <w:ind w:firstLine="375"/>
        <w:jc w:val="both"/>
      </w:pPr>
      <w:proofErr w:type="spellStart"/>
      <w:proofErr w:type="gramStart"/>
      <w:r w:rsidRPr="00B74971">
        <w:t>V</w:t>
      </w:r>
      <w:proofErr w:type="gramEnd"/>
      <w:r w:rsidRPr="00B74971">
        <w:t>днач</w:t>
      </w:r>
      <w:proofErr w:type="spellEnd"/>
      <w:r w:rsidRPr="00B74971">
        <w:t xml:space="preserve"> - общий объем субсидии, начисленной за отчетный период получателям, соответствующим требованиям, установленным настоящим Порядком, но не перечисленной в связи с недостаточностью лимитов бюджетных обязательств на предоставление субсидии.</w:t>
      </w:r>
    </w:p>
    <w:p w:rsidR="00A64C33" w:rsidRPr="00B74971" w:rsidRDefault="00A64C33" w:rsidP="00FF43CD">
      <w:pPr>
        <w:pStyle w:val="a8"/>
        <w:spacing w:line="360" w:lineRule="auto"/>
        <w:ind w:firstLine="375"/>
        <w:jc w:val="both"/>
      </w:pPr>
      <w:r w:rsidRPr="00B74971">
        <w:t xml:space="preserve">При условии </w:t>
      </w:r>
      <w:proofErr w:type="spellStart"/>
      <w:proofErr w:type="gramStart"/>
      <w:r w:rsidRPr="00B74971">
        <w:t>V</w:t>
      </w:r>
      <w:proofErr w:type="gramEnd"/>
      <w:r w:rsidRPr="00B74971">
        <w:t>д</w:t>
      </w:r>
      <w:proofErr w:type="spellEnd"/>
      <w:r w:rsidRPr="00B74971">
        <w:t>&gt;</w:t>
      </w:r>
      <w:proofErr w:type="spellStart"/>
      <w:r w:rsidRPr="00B74971">
        <w:t>Vднач</w:t>
      </w:r>
      <w:proofErr w:type="spellEnd"/>
      <w:r w:rsidRPr="00B74971">
        <w:t xml:space="preserve"> коэффициент Кд равен 1.</w:t>
      </w:r>
    </w:p>
    <w:p w:rsidR="00A64C33" w:rsidRDefault="00A64C33" w:rsidP="00FF43CD">
      <w:pPr>
        <w:pStyle w:val="a8"/>
        <w:spacing w:line="360" w:lineRule="auto"/>
        <w:ind w:firstLine="375"/>
        <w:jc w:val="both"/>
      </w:pPr>
      <w:r w:rsidRPr="00FF43CD">
        <w:t xml:space="preserve">Произведенные расчеты отражаются в сводных реестрах при направлении их в </w:t>
      </w:r>
      <w:r w:rsidR="00FF43CD" w:rsidRPr="00FF43CD">
        <w:t>Территориальный отдел Федерального</w:t>
      </w:r>
      <w:r w:rsidRPr="00FF43CD">
        <w:t xml:space="preserve"> казначейства.</w:t>
      </w:r>
    </w:p>
    <w:p w:rsidR="00214667" w:rsidRPr="003422EC" w:rsidRDefault="002A7FF2" w:rsidP="00B43096">
      <w:pPr>
        <w:pStyle w:val="ConsPlusNormal"/>
        <w:spacing w:before="220" w:line="36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2.8</w:t>
      </w:r>
      <w:r w:rsidR="00214667" w:rsidRPr="003422EC">
        <w:rPr>
          <w:rFonts w:ascii="Times New Roman" w:hAnsi="Times New Roman" w:cs="Times New Roman"/>
          <w:sz w:val="28"/>
          <w:szCs w:val="28"/>
        </w:rPr>
        <w:t>. В случае нарушения условий предоставления субсидии</w:t>
      </w:r>
      <w:r w:rsidR="002B656F">
        <w:rPr>
          <w:rFonts w:ascii="Times New Roman" w:hAnsi="Times New Roman" w:cs="Times New Roman"/>
          <w:sz w:val="28"/>
          <w:szCs w:val="28"/>
        </w:rPr>
        <w:t>,</w:t>
      </w:r>
      <w:r w:rsidR="00214667" w:rsidRPr="003422EC">
        <w:rPr>
          <w:rFonts w:ascii="Times New Roman" w:hAnsi="Times New Roman" w:cs="Times New Roman"/>
          <w:sz w:val="28"/>
          <w:szCs w:val="28"/>
        </w:rPr>
        <w:t xml:space="preserve"> средства субс</w:t>
      </w:r>
      <w:r w:rsidR="00857B90">
        <w:rPr>
          <w:rFonts w:ascii="Times New Roman" w:hAnsi="Times New Roman" w:cs="Times New Roman"/>
          <w:sz w:val="28"/>
          <w:szCs w:val="28"/>
        </w:rPr>
        <w:t>идии подлежат возврату в областной</w:t>
      </w:r>
      <w:r w:rsidR="00214667" w:rsidRPr="003422EC">
        <w:rPr>
          <w:rFonts w:ascii="Times New Roman" w:hAnsi="Times New Roman" w:cs="Times New Roman"/>
          <w:sz w:val="28"/>
          <w:szCs w:val="28"/>
        </w:rPr>
        <w:t xml:space="preserve"> бюджет на основании:</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 предписания органа муниципального финансового контроля (далее - предписание);</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 требования главного распорядителя (далее - требование).</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lastRenderedPageBreak/>
        <w:t xml:space="preserve">Предписание (требование) направляется получателю в срок не позднее 30 дней со дня </w:t>
      </w:r>
      <w:proofErr w:type="gramStart"/>
      <w:r w:rsidRPr="003422EC">
        <w:rPr>
          <w:rFonts w:ascii="Times New Roman" w:hAnsi="Times New Roman" w:cs="Times New Roman"/>
          <w:sz w:val="28"/>
          <w:szCs w:val="28"/>
        </w:rPr>
        <w:t>установления факта нарушения условия предоставления субсидии</w:t>
      </w:r>
      <w:proofErr w:type="gramEnd"/>
      <w:r w:rsidRPr="003422EC">
        <w:rPr>
          <w:rFonts w:ascii="Times New Roman" w:hAnsi="Times New Roman" w:cs="Times New Roman"/>
          <w:sz w:val="28"/>
          <w:szCs w:val="28"/>
        </w:rPr>
        <w:t>.</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 xml:space="preserve">В </w:t>
      </w:r>
      <w:proofErr w:type="gramStart"/>
      <w:r w:rsidRPr="003422EC">
        <w:rPr>
          <w:rFonts w:ascii="Times New Roman" w:hAnsi="Times New Roman" w:cs="Times New Roman"/>
          <w:sz w:val="28"/>
          <w:szCs w:val="28"/>
        </w:rPr>
        <w:t>случае</w:t>
      </w:r>
      <w:proofErr w:type="gramEnd"/>
      <w:r w:rsidRPr="003422EC">
        <w:rPr>
          <w:rFonts w:ascii="Times New Roman" w:hAnsi="Times New Roman" w:cs="Times New Roman"/>
          <w:sz w:val="28"/>
          <w:szCs w:val="28"/>
        </w:rPr>
        <w:t xml:space="preserve"> невыполнения получателем предписания (требования) в течение 30 дней со дня его получения взыскание средств производится в судебном порядке в соответствии с законодательством Российской Федерации.</w:t>
      </w:r>
    </w:p>
    <w:p w:rsidR="00064435" w:rsidRDefault="002A7FF2" w:rsidP="00B43096">
      <w:pPr>
        <w:pStyle w:val="ConsPlusNormal"/>
        <w:spacing w:before="220" w:line="360" w:lineRule="auto"/>
        <w:ind w:firstLine="540"/>
        <w:contextualSpacing/>
        <w:jc w:val="both"/>
        <w:rPr>
          <w:rFonts w:ascii="Times New Roman" w:hAnsi="Times New Roman" w:cs="Times New Roman"/>
          <w:sz w:val="28"/>
          <w:szCs w:val="28"/>
        </w:rPr>
      </w:pPr>
      <w:bookmarkStart w:id="11" w:name="P131"/>
      <w:bookmarkEnd w:id="11"/>
      <w:r>
        <w:rPr>
          <w:rFonts w:ascii="Times New Roman" w:hAnsi="Times New Roman" w:cs="Times New Roman"/>
          <w:sz w:val="28"/>
          <w:szCs w:val="28"/>
        </w:rPr>
        <w:t>2.9</w:t>
      </w:r>
      <w:r w:rsidR="00214667" w:rsidRPr="003422EC">
        <w:rPr>
          <w:rFonts w:ascii="Times New Roman" w:hAnsi="Times New Roman" w:cs="Times New Roman"/>
          <w:sz w:val="28"/>
          <w:szCs w:val="28"/>
        </w:rPr>
        <w:t xml:space="preserve">. Субсидия предоставляется в соответствии с соглашением о предоставлении субсидии, заключаемым между </w:t>
      </w:r>
      <w:r w:rsidR="00092DC6">
        <w:rPr>
          <w:rFonts w:ascii="Times New Roman" w:hAnsi="Times New Roman" w:cs="Times New Roman"/>
          <w:sz w:val="28"/>
          <w:szCs w:val="28"/>
        </w:rPr>
        <w:t xml:space="preserve">Управлением </w:t>
      </w:r>
      <w:r w:rsidR="00214667" w:rsidRPr="003422EC">
        <w:rPr>
          <w:rFonts w:ascii="Times New Roman" w:hAnsi="Times New Roman" w:cs="Times New Roman"/>
          <w:sz w:val="28"/>
          <w:szCs w:val="28"/>
        </w:rPr>
        <w:t xml:space="preserve"> и получателем (далее </w:t>
      </w:r>
      <w:r w:rsidR="00064435">
        <w:rPr>
          <w:rFonts w:ascii="Times New Roman" w:hAnsi="Times New Roman" w:cs="Times New Roman"/>
          <w:sz w:val="28"/>
          <w:szCs w:val="28"/>
        </w:rPr>
        <w:t>–</w:t>
      </w:r>
      <w:r w:rsidR="00214667" w:rsidRPr="003422EC">
        <w:rPr>
          <w:rFonts w:ascii="Times New Roman" w:hAnsi="Times New Roman" w:cs="Times New Roman"/>
          <w:sz w:val="28"/>
          <w:szCs w:val="28"/>
        </w:rPr>
        <w:t xml:space="preserve"> соглашение</w:t>
      </w:r>
      <w:r w:rsidR="00064435">
        <w:rPr>
          <w:rFonts w:ascii="Times New Roman" w:hAnsi="Times New Roman" w:cs="Times New Roman"/>
          <w:sz w:val="28"/>
          <w:szCs w:val="28"/>
        </w:rPr>
        <w:t>).</w:t>
      </w:r>
    </w:p>
    <w:p w:rsidR="00214667" w:rsidRPr="007703F4"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7703F4">
        <w:rPr>
          <w:rFonts w:ascii="Times New Roman" w:hAnsi="Times New Roman" w:cs="Times New Roman"/>
          <w:sz w:val="28"/>
          <w:szCs w:val="28"/>
        </w:rPr>
        <w:t>Условия заключения соглашения:</w:t>
      </w:r>
    </w:p>
    <w:p w:rsidR="00214667" w:rsidRPr="007703F4"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7703F4">
        <w:rPr>
          <w:rFonts w:ascii="Times New Roman" w:hAnsi="Times New Roman" w:cs="Times New Roman"/>
          <w:sz w:val="28"/>
          <w:szCs w:val="28"/>
        </w:rPr>
        <w:t>- 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типовыми формами, установленными для соответствующего вида субсидии Министерством финансов Российской Федерации;</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7703F4">
        <w:rPr>
          <w:rFonts w:ascii="Times New Roman" w:hAnsi="Times New Roman" w:cs="Times New Roman"/>
          <w:sz w:val="28"/>
          <w:szCs w:val="28"/>
        </w:rPr>
        <w:t>- соглашение заключается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В соглашение включаются:</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 согласие получателя на осуществление главным распорядителем и органами муниципального финансового контроля проверок соблюдения условий, целей и порядка предоставления субсидий, предусмотренных настоящим Порядком и соглашением;</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 xml:space="preserve">- условие о согласовании новых условий соглашения или о расторжении соглашения при </w:t>
      </w:r>
      <w:proofErr w:type="spellStart"/>
      <w:r w:rsidRPr="003422EC">
        <w:rPr>
          <w:rFonts w:ascii="Times New Roman" w:hAnsi="Times New Roman" w:cs="Times New Roman"/>
          <w:sz w:val="28"/>
          <w:szCs w:val="28"/>
        </w:rPr>
        <w:t>недостижении</w:t>
      </w:r>
      <w:proofErr w:type="spellEnd"/>
      <w:r w:rsidRPr="003422EC">
        <w:rPr>
          <w:rFonts w:ascii="Times New Roman" w:hAnsi="Times New Roman" w:cs="Times New Roman"/>
          <w:sz w:val="28"/>
          <w:szCs w:val="28"/>
        </w:rPr>
        <w:t xml:space="preserve"> согласия по новым условиям в случае уменьшения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 обязательства получателя:</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по достижению результатов предоставления субсидии;</w:t>
      </w:r>
    </w:p>
    <w:p w:rsidR="00214667" w:rsidRPr="00105E9E" w:rsidRDefault="00214667" w:rsidP="00105E9E">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 xml:space="preserve">по своевременному представлению отчетности о финансово-экономическом состоянии товаропроизводителей агропромышленного комплекса в порядке, установленном Минсельхозпродом, в течение срока действия соглашения о </w:t>
      </w:r>
      <w:r w:rsidRPr="003422EC">
        <w:rPr>
          <w:rFonts w:ascii="Times New Roman" w:hAnsi="Times New Roman" w:cs="Times New Roman"/>
          <w:sz w:val="28"/>
          <w:szCs w:val="28"/>
        </w:rPr>
        <w:lastRenderedPageBreak/>
        <w:t>предоставлении субсидии. В случае если получатель осуществляет производство сельскохозяйственной продукции на территории нескольких муниципальных образований Нижегородской области, Управление, в которое получатель направляет отчетность о финансово-экономическом состоянии товаропроизводителей агропромышленного комплекса, при необходимости организует взаимодействие с органами управления сельским хозяйством по месту осуществления деятельности получателя по проверке достоверности информации в предст</w:t>
      </w:r>
      <w:r w:rsidR="002B656F">
        <w:rPr>
          <w:rFonts w:ascii="Times New Roman" w:hAnsi="Times New Roman" w:cs="Times New Roman"/>
          <w:sz w:val="28"/>
          <w:szCs w:val="28"/>
        </w:rPr>
        <w:t xml:space="preserve">авленных получателем </w:t>
      </w:r>
      <w:r w:rsidR="002B656F" w:rsidRPr="00105E9E">
        <w:rPr>
          <w:rFonts w:ascii="Times New Roman" w:hAnsi="Times New Roman" w:cs="Times New Roman"/>
          <w:sz w:val="28"/>
          <w:szCs w:val="28"/>
        </w:rPr>
        <w:t>документах;</w:t>
      </w:r>
    </w:p>
    <w:p w:rsidR="002B656F" w:rsidRPr="00105E9E" w:rsidRDefault="002B656F" w:rsidP="00105E9E">
      <w:pPr>
        <w:pStyle w:val="a9"/>
        <w:spacing w:line="360" w:lineRule="auto"/>
        <w:jc w:val="both"/>
        <w:rPr>
          <w:rFonts w:ascii="Times New Roman" w:hAnsi="Times New Roman" w:cs="Times New Roman"/>
          <w:sz w:val="28"/>
          <w:szCs w:val="28"/>
        </w:rPr>
      </w:pPr>
      <w:proofErr w:type="gramStart"/>
      <w:r w:rsidRPr="00105E9E">
        <w:rPr>
          <w:rFonts w:ascii="Times New Roman" w:hAnsi="Times New Roman" w:cs="Times New Roman"/>
          <w:sz w:val="28"/>
          <w:szCs w:val="28"/>
        </w:rPr>
        <w:t>по обеспечению сохранности поголовья молочных коров в текущем финансовом году по отношению к поголовью молочных коров в отчетном финансовом году, за исключением получателей, которые начали хозяйственную деятельность по разведению молочного крупного рогатого скота в текущем финансовом году, а также случаев снижения поголовья молочного крупного рогатого скота, связанных с наступлением обстоятельств непреодолимой силы или лейкозом крупного рогатого скота в текущем финансовом</w:t>
      </w:r>
      <w:proofErr w:type="gramEnd"/>
      <w:r w:rsidRPr="00105E9E">
        <w:rPr>
          <w:rFonts w:ascii="Times New Roman" w:hAnsi="Times New Roman" w:cs="Times New Roman"/>
          <w:sz w:val="28"/>
          <w:szCs w:val="28"/>
        </w:rPr>
        <w:t xml:space="preserve"> году при условии предоставления документов, подтверждающих наступление обстоятельств непреодолимой силы или документов, подтверждающих проведение мероприятий по оздоровлению стада от лейкоза крупного рогатого скота.</w:t>
      </w:r>
    </w:p>
    <w:p w:rsidR="00214667" w:rsidRPr="00105E9E" w:rsidRDefault="002A7FF2" w:rsidP="00105E9E">
      <w:pPr>
        <w:pStyle w:val="a9"/>
        <w:spacing w:line="360" w:lineRule="auto"/>
        <w:jc w:val="both"/>
        <w:rPr>
          <w:rFonts w:ascii="Times New Roman" w:hAnsi="Times New Roman" w:cs="Times New Roman"/>
          <w:sz w:val="28"/>
          <w:szCs w:val="28"/>
        </w:rPr>
      </w:pPr>
      <w:bookmarkStart w:id="12" w:name="_GoBack"/>
      <w:bookmarkEnd w:id="12"/>
      <w:r w:rsidRPr="00105E9E">
        <w:rPr>
          <w:rFonts w:ascii="Times New Roman" w:hAnsi="Times New Roman" w:cs="Times New Roman"/>
          <w:sz w:val="28"/>
          <w:szCs w:val="28"/>
        </w:rPr>
        <w:t>2.10</w:t>
      </w:r>
      <w:r w:rsidR="00214667" w:rsidRPr="00105E9E">
        <w:rPr>
          <w:rFonts w:ascii="Times New Roman" w:hAnsi="Times New Roman" w:cs="Times New Roman"/>
          <w:sz w:val="28"/>
          <w:szCs w:val="28"/>
        </w:rPr>
        <w:t xml:space="preserve">. Результатом предоставления субсидии является </w:t>
      </w:r>
      <w:r w:rsidR="009F6143" w:rsidRPr="00105E9E">
        <w:rPr>
          <w:rFonts w:ascii="Times New Roman" w:hAnsi="Times New Roman" w:cs="Times New Roman"/>
          <w:sz w:val="28"/>
          <w:szCs w:val="28"/>
        </w:rPr>
        <w:t>численность поголовья молочных коров (голов) по состоянию на 31 декабря года предоставления</w:t>
      </w:r>
      <w:r w:rsidR="00105E9E">
        <w:rPr>
          <w:rFonts w:ascii="Times New Roman" w:hAnsi="Times New Roman" w:cs="Times New Roman"/>
          <w:sz w:val="28"/>
          <w:szCs w:val="28"/>
        </w:rPr>
        <w:t xml:space="preserve"> субсидии</w:t>
      </w:r>
      <w:r w:rsidR="009F6143" w:rsidRPr="00105E9E">
        <w:rPr>
          <w:rFonts w:ascii="Times New Roman" w:hAnsi="Times New Roman" w:cs="Times New Roman"/>
          <w:sz w:val="28"/>
          <w:szCs w:val="28"/>
        </w:rPr>
        <w:t xml:space="preserve">. </w:t>
      </w:r>
    </w:p>
    <w:p w:rsidR="009F6143" w:rsidRPr="00105E9E" w:rsidRDefault="00214667" w:rsidP="00105E9E">
      <w:pPr>
        <w:pStyle w:val="a9"/>
        <w:spacing w:line="360" w:lineRule="auto"/>
        <w:jc w:val="both"/>
        <w:rPr>
          <w:rFonts w:ascii="Times New Roman" w:hAnsi="Times New Roman" w:cs="Times New Roman"/>
          <w:sz w:val="28"/>
          <w:szCs w:val="28"/>
        </w:rPr>
      </w:pPr>
      <w:r w:rsidRPr="00105E9E">
        <w:rPr>
          <w:rFonts w:ascii="Times New Roman" w:hAnsi="Times New Roman" w:cs="Times New Roman"/>
          <w:sz w:val="28"/>
          <w:szCs w:val="28"/>
        </w:rPr>
        <w:t>Плановое значение результата предоставления субсидии устанавливается в соглашении</w:t>
      </w:r>
      <w:r w:rsidR="009F6143" w:rsidRPr="00105E9E">
        <w:rPr>
          <w:rFonts w:ascii="Times New Roman" w:hAnsi="Times New Roman" w:cs="Times New Roman"/>
          <w:sz w:val="28"/>
          <w:szCs w:val="28"/>
        </w:rPr>
        <w:t>.</w:t>
      </w:r>
    </w:p>
    <w:p w:rsidR="00105E9E" w:rsidRPr="00105E9E" w:rsidRDefault="002A7FF2" w:rsidP="00105E9E">
      <w:pPr>
        <w:pStyle w:val="a9"/>
        <w:spacing w:line="360" w:lineRule="auto"/>
        <w:jc w:val="both"/>
        <w:rPr>
          <w:rFonts w:ascii="Times New Roman" w:hAnsi="Times New Roman" w:cs="Times New Roman"/>
          <w:sz w:val="28"/>
          <w:szCs w:val="28"/>
        </w:rPr>
      </w:pPr>
      <w:r w:rsidRPr="00105E9E">
        <w:rPr>
          <w:rFonts w:ascii="Times New Roman" w:hAnsi="Times New Roman" w:cs="Times New Roman"/>
          <w:sz w:val="28"/>
          <w:szCs w:val="28"/>
        </w:rPr>
        <w:t>2.11</w:t>
      </w:r>
      <w:r w:rsidR="00214667" w:rsidRPr="00105E9E">
        <w:rPr>
          <w:rFonts w:ascii="Times New Roman" w:hAnsi="Times New Roman" w:cs="Times New Roman"/>
          <w:sz w:val="28"/>
          <w:szCs w:val="28"/>
        </w:rPr>
        <w:t>. Субсид</w:t>
      </w:r>
      <w:r w:rsidR="009F6143" w:rsidRPr="00105E9E">
        <w:rPr>
          <w:rFonts w:ascii="Times New Roman" w:hAnsi="Times New Roman" w:cs="Times New Roman"/>
          <w:sz w:val="28"/>
          <w:szCs w:val="28"/>
        </w:rPr>
        <w:t>ии предоставляются один раз в год</w:t>
      </w:r>
      <w:r w:rsidR="00214667" w:rsidRPr="00105E9E">
        <w:rPr>
          <w:rFonts w:ascii="Times New Roman" w:hAnsi="Times New Roman" w:cs="Times New Roman"/>
          <w:sz w:val="28"/>
          <w:szCs w:val="28"/>
        </w:rPr>
        <w:t>.</w:t>
      </w:r>
    </w:p>
    <w:p w:rsidR="005B75FA" w:rsidRPr="00105E9E" w:rsidRDefault="00214667" w:rsidP="00105E9E">
      <w:pPr>
        <w:pStyle w:val="a9"/>
        <w:spacing w:line="360" w:lineRule="auto"/>
        <w:jc w:val="both"/>
        <w:rPr>
          <w:rFonts w:ascii="Times New Roman" w:hAnsi="Times New Roman" w:cs="Times New Roman"/>
          <w:sz w:val="28"/>
          <w:szCs w:val="28"/>
        </w:rPr>
      </w:pPr>
      <w:r w:rsidRPr="00105E9E">
        <w:rPr>
          <w:rFonts w:ascii="Times New Roman" w:hAnsi="Times New Roman" w:cs="Times New Roman"/>
          <w:sz w:val="28"/>
          <w:szCs w:val="28"/>
        </w:rPr>
        <w:t>Перечисление субсидии осуществляется в пределах утвержденных и доведенных в установленном законодательством порядке лимитов бюджетных обязательств</w:t>
      </w:r>
      <w:r w:rsidR="005B75FA" w:rsidRPr="00105E9E">
        <w:rPr>
          <w:rFonts w:ascii="Times New Roman" w:hAnsi="Times New Roman" w:cs="Times New Roman"/>
          <w:sz w:val="28"/>
          <w:szCs w:val="28"/>
        </w:rPr>
        <w:t xml:space="preserve"> до главного распорядителя в течении 10 рабочих дней со дня поступления средств из бюджетов бюджетной системы.</w:t>
      </w:r>
    </w:p>
    <w:p w:rsidR="00C43147" w:rsidRPr="00105E9E" w:rsidRDefault="00214667" w:rsidP="00105E9E">
      <w:pPr>
        <w:pStyle w:val="a9"/>
        <w:spacing w:line="360" w:lineRule="auto"/>
        <w:jc w:val="both"/>
        <w:rPr>
          <w:rFonts w:ascii="Times New Roman" w:hAnsi="Times New Roman" w:cs="Times New Roman"/>
          <w:sz w:val="28"/>
          <w:szCs w:val="28"/>
        </w:rPr>
      </w:pPr>
      <w:r w:rsidRPr="00105E9E">
        <w:rPr>
          <w:rFonts w:ascii="Times New Roman" w:hAnsi="Times New Roman" w:cs="Times New Roman"/>
          <w:sz w:val="28"/>
          <w:szCs w:val="28"/>
        </w:rPr>
        <w:t>Субсидия перечисляется на расчетные счета получателей, открытые получателям в кредитных организациях и указанные в соглашениях</w:t>
      </w:r>
      <w:bookmarkStart w:id="13" w:name="P147"/>
      <w:bookmarkEnd w:id="13"/>
      <w:r w:rsidR="00022F34" w:rsidRPr="00105E9E">
        <w:rPr>
          <w:rFonts w:ascii="Times New Roman" w:hAnsi="Times New Roman" w:cs="Times New Roman"/>
          <w:sz w:val="28"/>
          <w:szCs w:val="28"/>
        </w:rPr>
        <w:t>.</w:t>
      </w:r>
    </w:p>
    <w:p w:rsidR="00022F34" w:rsidRPr="00105E9E" w:rsidRDefault="001F3234" w:rsidP="00105E9E">
      <w:pPr>
        <w:pStyle w:val="a9"/>
        <w:spacing w:line="360" w:lineRule="auto"/>
        <w:jc w:val="both"/>
        <w:rPr>
          <w:rFonts w:ascii="Times New Roman" w:hAnsi="Times New Roman" w:cs="Times New Roman"/>
          <w:sz w:val="28"/>
          <w:szCs w:val="28"/>
        </w:rPr>
      </w:pPr>
      <w:r w:rsidRPr="00105E9E">
        <w:rPr>
          <w:rFonts w:ascii="Times New Roman" w:hAnsi="Times New Roman" w:cs="Times New Roman"/>
          <w:sz w:val="28"/>
          <w:szCs w:val="28"/>
        </w:rPr>
        <w:lastRenderedPageBreak/>
        <w:t>2.12.</w:t>
      </w:r>
      <w:r w:rsidR="00022F34" w:rsidRPr="00105E9E">
        <w:rPr>
          <w:rFonts w:ascii="Times New Roman" w:hAnsi="Times New Roman" w:cs="Times New Roman"/>
          <w:sz w:val="28"/>
          <w:szCs w:val="28"/>
        </w:rPr>
        <w:t xml:space="preserve"> В случае увеличения </w:t>
      </w:r>
      <w:r w:rsidRPr="00105E9E">
        <w:rPr>
          <w:rFonts w:ascii="Times New Roman" w:hAnsi="Times New Roman" w:cs="Times New Roman"/>
          <w:sz w:val="28"/>
          <w:szCs w:val="28"/>
        </w:rPr>
        <w:t xml:space="preserve">бюджетных ассигнований и лимитов бюджетных обязательств на текущий финансовый год на реализацию мероприятий, предусмотренных данным Порядком, Управление не позднее 5 рабочих дней доводит   </w:t>
      </w:r>
      <w:r w:rsidR="00022F34" w:rsidRPr="00105E9E">
        <w:rPr>
          <w:rFonts w:ascii="Times New Roman" w:hAnsi="Times New Roman" w:cs="Times New Roman"/>
          <w:sz w:val="28"/>
          <w:szCs w:val="28"/>
        </w:rPr>
        <w:t xml:space="preserve">данную информацию до </w:t>
      </w:r>
      <w:r w:rsidRPr="00105E9E">
        <w:rPr>
          <w:rFonts w:ascii="Times New Roman" w:hAnsi="Times New Roman" w:cs="Times New Roman"/>
          <w:sz w:val="28"/>
          <w:szCs w:val="28"/>
        </w:rPr>
        <w:t>получателей.</w:t>
      </w:r>
    </w:p>
    <w:p w:rsidR="00022F34" w:rsidRPr="00105E9E" w:rsidRDefault="00022F34" w:rsidP="00105E9E">
      <w:pPr>
        <w:pStyle w:val="a9"/>
        <w:spacing w:line="360" w:lineRule="auto"/>
        <w:jc w:val="both"/>
        <w:rPr>
          <w:rFonts w:ascii="Times New Roman" w:hAnsi="Times New Roman" w:cs="Times New Roman"/>
          <w:sz w:val="28"/>
          <w:szCs w:val="28"/>
        </w:rPr>
      </w:pPr>
      <w:r w:rsidRPr="00105E9E">
        <w:rPr>
          <w:rFonts w:ascii="Times New Roman" w:hAnsi="Times New Roman" w:cs="Times New Roman"/>
          <w:sz w:val="28"/>
          <w:szCs w:val="28"/>
        </w:rPr>
        <w:t>При увеличении бюджетных ассигнований заключается дополнительное соглашение к соглашению с установлением соответствующих результатов использования субсидии для оценки эффективности использования субсидии.</w:t>
      </w:r>
    </w:p>
    <w:p w:rsidR="00214667" w:rsidRPr="00105E9E" w:rsidRDefault="00C0238F" w:rsidP="00105E9E">
      <w:pPr>
        <w:pStyle w:val="a9"/>
        <w:spacing w:line="360" w:lineRule="auto"/>
        <w:jc w:val="both"/>
        <w:rPr>
          <w:rFonts w:ascii="Times New Roman" w:hAnsi="Times New Roman" w:cs="Times New Roman"/>
          <w:sz w:val="28"/>
          <w:szCs w:val="28"/>
        </w:rPr>
      </w:pPr>
      <w:r w:rsidRPr="00105E9E">
        <w:rPr>
          <w:rFonts w:ascii="Times New Roman" w:hAnsi="Times New Roman" w:cs="Times New Roman"/>
          <w:sz w:val="28"/>
          <w:szCs w:val="28"/>
        </w:rPr>
        <w:t>2.13</w:t>
      </w:r>
      <w:r w:rsidR="00214667" w:rsidRPr="00105E9E">
        <w:rPr>
          <w:rFonts w:ascii="Times New Roman" w:hAnsi="Times New Roman" w:cs="Times New Roman"/>
          <w:sz w:val="28"/>
          <w:szCs w:val="28"/>
        </w:rPr>
        <w:t xml:space="preserve">. Главный распорядитель ежегодно на основании отчетности, представленной в соответствии с </w:t>
      </w:r>
      <w:hyperlink r:id="rId20" w:anchor="P154" w:history="1">
        <w:r w:rsidR="00214667" w:rsidRPr="00105E9E">
          <w:rPr>
            <w:rStyle w:val="a3"/>
            <w:rFonts w:ascii="Times New Roman" w:hAnsi="Times New Roman" w:cs="Times New Roman"/>
            <w:color w:val="auto"/>
            <w:sz w:val="28"/>
            <w:szCs w:val="28"/>
            <w:u w:val="none"/>
          </w:rPr>
          <w:t>разделом 3</w:t>
        </w:r>
      </w:hyperlink>
      <w:r w:rsidR="00214667" w:rsidRPr="00105E9E">
        <w:rPr>
          <w:rFonts w:ascii="Times New Roman" w:hAnsi="Times New Roman" w:cs="Times New Roman"/>
          <w:sz w:val="28"/>
          <w:szCs w:val="28"/>
        </w:rPr>
        <w:t xml:space="preserve"> настоящего Порядка, оценивает эффективность использования субсидии получателем.</w:t>
      </w:r>
    </w:p>
    <w:p w:rsidR="00214667" w:rsidRPr="00105E9E" w:rsidRDefault="00214667" w:rsidP="00105E9E">
      <w:pPr>
        <w:pStyle w:val="a9"/>
        <w:spacing w:line="360" w:lineRule="auto"/>
        <w:jc w:val="both"/>
        <w:rPr>
          <w:rFonts w:ascii="Times New Roman" w:hAnsi="Times New Roman" w:cs="Times New Roman"/>
          <w:sz w:val="28"/>
          <w:szCs w:val="28"/>
        </w:rPr>
      </w:pPr>
      <w:r w:rsidRPr="00105E9E">
        <w:rPr>
          <w:rFonts w:ascii="Times New Roman" w:hAnsi="Times New Roman" w:cs="Times New Roman"/>
          <w:sz w:val="28"/>
          <w:szCs w:val="28"/>
        </w:rPr>
        <w:t>Оценка эффективности использования субсидии осуществляется главным распорядителем путем сопоставления фактически достигнутого получателем значения результата предоставления субсидии с плановым значением, установленным в соглашении.</w:t>
      </w:r>
    </w:p>
    <w:p w:rsidR="00214667" w:rsidRPr="003422EC" w:rsidRDefault="00214667" w:rsidP="00B43096">
      <w:pPr>
        <w:pStyle w:val="ConsPlusNormal"/>
        <w:spacing w:line="360" w:lineRule="auto"/>
        <w:ind w:firstLine="540"/>
        <w:contextualSpacing/>
        <w:jc w:val="both"/>
        <w:rPr>
          <w:rFonts w:ascii="Times New Roman" w:hAnsi="Times New Roman" w:cs="Times New Roman"/>
          <w:sz w:val="28"/>
          <w:szCs w:val="28"/>
        </w:rPr>
      </w:pPr>
    </w:p>
    <w:p w:rsidR="00214667" w:rsidRPr="003422EC" w:rsidRDefault="00214667" w:rsidP="00B43096">
      <w:pPr>
        <w:pStyle w:val="ConsPlusTitle"/>
        <w:spacing w:line="360" w:lineRule="auto"/>
        <w:contextualSpacing/>
        <w:jc w:val="center"/>
        <w:outlineLvl w:val="1"/>
        <w:rPr>
          <w:rFonts w:ascii="Times New Roman" w:hAnsi="Times New Roman" w:cs="Times New Roman"/>
          <w:sz w:val="28"/>
          <w:szCs w:val="28"/>
        </w:rPr>
      </w:pPr>
      <w:bookmarkStart w:id="14" w:name="P154"/>
      <w:bookmarkEnd w:id="14"/>
      <w:r w:rsidRPr="003422EC">
        <w:rPr>
          <w:rFonts w:ascii="Times New Roman" w:hAnsi="Times New Roman" w:cs="Times New Roman"/>
          <w:sz w:val="28"/>
          <w:szCs w:val="28"/>
        </w:rPr>
        <w:t>3. Требования к отчетности</w:t>
      </w:r>
    </w:p>
    <w:p w:rsidR="00214667" w:rsidRPr="003422EC" w:rsidRDefault="00214667" w:rsidP="00B43096">
      <w:pPr>
        <w:pStyle w:val="ConsPlusNormal"/>
        <w:spacing w:line="360" w:lineRule="auto"/>
        <w:ind w:firstLine="540"/>
        <w:contextualSpacing/>
        <w:jc w:val="both"/>
        <w:rPr>
          <w:rFonts w:ascii="Times New Roman" w:hAnsi="Times New Roman" w:cs="Times New Roman"/>
          <w:sz w:val="28"/>
          <w:szCs w:val="28"/>
        </w:rPr>
      </w:pPr>
    </w:p>
    <w:p w:rsidR="00214667" w:rsidRPr="003422EC" w:rsidRDefault="00214667" w:rsidP="00B43096">
      <w:pPr>
        <w:pStyle w:val="ConsPlusNormal"/>
        <w:spacing w:line="360" w:lineRule="auto"/>
        <w:ind w:firstLine="540"/>
        <w:contextualSpacing/>
        <w:jc w:val="both"/>
        <w:rPr>
          <w:rFonts w:ascii="Times New Roman" w:hAnsi="Times New Roman" w:cs="Times New Roman"/>
          <w:sz w:val="28"/>
          <w:szCs w:val="28"/>
        </w:rPr>
      </w:pPr>
      <w:bookmarkStart w:id="15" w:name="P156"/>
      <w:bookmarkEnd w:id="15"/>
      <w:r w:rsidRPr="003422EC">
        <w:rPr>
          <w:rFonts w:ascii="Times New Roman" w:hAnsi="Times New Roman" w:cs="Times New Roman"/>
          <w:sz w:val="28"/>
          <w:szCs w:val="28"/>
        </w:rPr>
        <w:t>3.1. Получатели в срок до 31 января года, следующего за годом предоставления субсидии, представляют в Управление по месту предоставления отчетности о финансово-экономическом состоянии товаропроизводителей агропромышленного комплекса отчетность о достижении результатов предоставления субсидии, составленную по форме, определенной типовой формой соглашения, установленной Министерством финансов Российской Федерации.</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3.2. Главный распорядитель вправе устанавливать в соглашении сроки и формы представления получателем дополнительной отчетности.</w:t>
      </w:r>
    </w:p>
    <w:p w:rsidR="00214667" w:rsidRPr="003422EC" w:rsidRDefault="00214667" w:rsidP="00B43096">
      <w:pPr>
        <w:pStyle w:val="ConsPlusNormal"/>
        <w:spacing w:line="360" w:lineRule="auto"/>
        <w:ind w:firstLine="540"/>
        <w:contextualSpacing/>
        <w:jc w:val="both"/>
        <w:rPr>
          <w:rFonts w:ascii="Times New Roman" w:hAnsi="Times New Roman" w:cs="Times New Roman"/>
          <w:sz w:val="28"/>
          <w:szCs w:val="28"/>
        </w:rPr>
      </w:pPr>
    </w:p>
    <w:p w:rsidR="00214667" w:rsidRPr="003422EC" w:rsidRDefault="00214667" w:rsidP="00B43096">
      <w:pPr>
        <w:pStyle w:val="ConsPlusTitle"/>
        <w:spacing w:line="360" w:lineRule="auto"/>
        <w:contextualSpacing/>
        <w:jc w:val="center"/>
        <w:outlineLvl w:val="1"/>
        <w:rPr>
          <w:rFonts w:ascii="Times New Roman" w:hAnsi="Times New Roman" w:cs="Times New Roman"/>
          <w:sz w:val="28"/>
          <w:szCs w:val="28"/>
        </w:rPr>
      </w:pPr>
      <w:r w:rsidRPr="003422EC">
        <w:rPr>
          <w:rFonts w:ascii="Times New Roman" w:hAnsi="Times New Roman" w:cs="Times New Roman"/>
          <w:sz w:val="28"/>
          <w:szCs w:val="28"/>
        </w:rPr>
        <w:t>4. Требования об осуществлении контроля</w:t>
      </w:r>
    </w:p>
    <w:p w:rsidR="00214667" w:rsidRPr="003422EC" w:rsidRDefault="00214667" w:rsidP="00B43096">
      <w:pPr>
        <w:pStyle w:val="ConsPlusTitle"/>
        <w:spacing w:line="360" w:lineRule="auto"/>
        <w:contextualSpacing/>
        <w:jc w:val="center"/>
        <w:rPr>
          <w:rFonts w:ascii="Times New Roman" w:hAnsi="Times New Roman" w:cs="Times New Roman"/>
          <w:sz w:val="28"/>
          <w:szCs w:val="28"/>
        </w:rPr>
      </w:pPr>
      <w:r w:rsidRPr="003422EC">
        <w:rPr>
          <w:rFonts w:ascii="Times New Roman" w:hAnsi="Times New Roman" w:cs="Times New Roman"/>
          <w:sz w:val="28"/>
          <w:szCs w:val="28"/>
        </w:rPr>
        <w:t>за соблюдением условий, целей и порядка предоставления</w:t>
      </w:r>
    </w:p>
    <w:p w:rsidR="00214667" w:rsidRPr="003422EC" w:rsidRDefault="00214667" w:rsidP="00B43096">
      <w:pPr>
        <w:pStyle w:val="ConsPlusTitle"/>
        <w:spacing w:line="360" w:lineRule="auto"/>
        <w:contextualSpacing/>
        <w:jc w:val="center"/>
        <w:rPr>
          <w:rFonts w:ascii="Times New Roman" w:hAnsi="Times New Roman" w:cs="Times New Roman"/>
          <w:sz w:val="28"/>
          <w:szCs w:val="28"/>
        </w:rPr>
      </w:pPr>
      <w:r w:rsidRPr="003422EC">
        <w:rPr>
          <w:rFonts w:ascii="Times New Roman" w:hAnsi="Times New Roman" w:cs="Times New Roman"/>
          <w:sz w:val="28"/>
          <w:szCs w:val="28"/>
        </w:rPr>
        <w:t>субсидии и ответственности за их нарушение</w:t>
      </w:r>
    </w:p>
    <w:p w:rsidR="00214667" w:rsidRPr="003422EC" w:rsidRDefault="00214667" w:rsidP="00B43096">
      <w:pPr>
        <w:pStyle w:val="ConsPlusNormal"/>
        <w:spacing w:line="360" w:lineRule="auto"/>
        <w:ind w:firstLine="540"/>
        <w:contextualSpacing/>
        <w:jc w:val="center"/>
        <w:rPr>
          <w:rFonts w:ascii="Times New Roman" w:hAnsi="Times New Roman" w:cs="Times New Roman"/>
          <w:sz w:val="28"/>
          <w:szCs w:val="28"/>
        </w:rPr>
      </w:pPr>
    </w:p>
    <w:p w:rsidR="00214667" w:rsidRPr="003422EC" w:rsidRDefault="00214667" w:rsidP="00B43096">
      <w:pPr>
        <w:pStyle w:val="ConsPlusNormal"/>
        <w:spacing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lastRenderedPageBreak/>
        <w:t xml:space="preserve">4.1. Соблюдение условий, целей и порядка предоставления субсидии в соответствии со </w:t>
      </w:r>
      <w:hyperlink r:id="rId21" w:history="1">
        <w:r w:rsidRPr="00127411">
          <w:rPr>
            <w:rStyle w:val="a3"/>
            <w:rFonts w:ascii="Times New Roman" w:hAnsi="Times New Roman" w:cs="Times New Roman"/>
            <w:color w:val="auto"/>
            <w:sz w:val="28"/>
            <w:szCs w:val="28"/>
            <w:u w:val="none"/>
          </w:rPr>
          <w:t>статьей 78</w:t>
        </w:r>
      </w:hyperlink>
      <w:r w:rsidRPr="003422EC">
        <w:rPr>
          <w:rFonts w:ascii="Times New Roman" w:hAnsi="Times New Roman" w:cs="Times New Roman"/>
          <w:sz w:val="28"/>
          <w:szCs w:val="28"/>
        </w:rPr>
        <w:t>Бюджетного кодекса Российской Федерации подлежит обязательной проверке главным распорядителем и органами муниципального финансового контроля в пределах полномочий.</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bookmarkStart w:id="16" w:name="P164"/>
      <w:bookmarkEnd w:id="16"/>
      <w:r w:rsidRPr="003422EC">
        <w:rPr>
          <w:rFonts w:ascii="Times New Roman" w:hAnsi="Times New Roman" w:cs="Times New Roman"/>
          <w:sz w:val="28"/>
          <w:szCs w:val="28"/>
        </w:rPr>
        <w:t>4.2. За нарушение условий, целей и порядка предоставления субсидии, установленных настоящим Порядком и соглашением, устанавливаются следующие меры ответственности:</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 xml:space="preserve">4.2.1. </w:t>
      </w:r>
      <w:proofErr w:type="gramStart"/>
      <w:r w:rsidRPr="003422EC">
        <w:rPr>
          <w:rFonts w:ascii="Times New Roman" w:hAnsi="Times New Roman" w:cs="Times New Roman"/>
          <w:sz w:val="28"/>
          <w:szCs w:val="28"/>
        </w:rPr>
        <w:t xml:space="preserve">В случае нарушения получателем условий предоставления субсидии, установленных настоящим Порядком и соглашением, выявленного в том числе по фактам проверок, проведенных главным распорядителем и (или) органами муниципального финансового контроля, получатель обязан в соответствии с предписанием (требованием) устранить факты нарушения условий предоставления субсидии либо вернуть в доход областного бюджета средства субсидии в порядке, установленном </w:t>
      </w:r>
      <w:r w:rsidR="00493DC3">
        <w:rPr>
          <w:rFonts w:ascii="Times New Roman" w:hAnsi="Times New Roman" w:cs="Times New Roman"/>
          <w:sz w:val="28"/>
          <w:szCs w:val="28"/>
        </w:rPr>
        <w:t>пунктом 2.</w:t>
      </w:r>
      <w:r w:rsidR="00493DC3">
        <w:rPr>
          <w:rStyle w:val="a3"/>
          <w:rFonts w:ascii="Times New Roman" w:hAnsi="Times New Roman" w:cs="Times New Roman"/>
          <w:color w:val="auto"/>
          <w:sz w:val="28"/>
          <w:szCs w:val="28"/>
          <w:u w:val="none"/>
        </w:rPr>
        <w:t>7</w:t>
      </w:r>
      <w:r w:rsidRPr="003422EC">
        <w:rPr>
          <w:rFonts w:ascii="Times New Roman" w:hAnsi="Times New Roman" w:cs="Times New Roman"/>
          <w:sz w:val="28"/>
          <w:szCs w:val="28"/>
        </w:rPr>
        <w:t>настоящего Порядка, в размере, указанном в</w:t>
      </w:r>
      <w:proofErr w:type="gramEnd"/>
      <w:r w:rsidRPr="003422EC">
        <w:rPr>
          <w:rFonts w:ascii="Times New Roman" w:hAnsi="Times New Roman" w:cs="Times New Roman"/>
          <w:sz w:val="28"/>
          <w:szCs w:val="28"/>
        </w:rPr>
        <w:t xml:space="preserve"> </w:t>
      </w:r>
      <w:proofErr w:type="gramStart"/>
      <w:r w:rsidRPr="003422EC">
        <w:rPr>
          <w:rFonts w:ascii="Times New Roman" w:hAnsi="Times New Roman" w:cs="Times New Roman"/>
          <w:sz w:val="28"/>
          <w:szCs w:val="28"/>
        </w:rPr>
        <w:t>предписании</w:t>
      </w:r>
      <w:proofErr w:type="gramEnd"/>
      <w:r w:rsidRPr="003422EC">
        <w:rPr>
          <w:rFonts w:ascii="Times New Roman" w:hAnsi="Times New Roman" w:cs="Times New Roman"/>
          <w:sz w:val="28"/>
          <w:szCs w:val="28"/>
        </w:rPr>
        <w:t xml:space="preserve"> (требовании).</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 xml:space="preserve">4.2.2. В </w:t>
      </w:r>
      <w:proofErr w:type="gramStart"/>
      <w:r w:rsidRPr="003422EC">
        <w:rPr>
          <w:rFonts w:ascii="Times New Roman" w:hAnsi="Times New Roman" w:cs="Times New Roman"/>
          <w:sz w:val="28"/>
          <w:szCs w:val="28"/>
        </w:rPr>
        <w:t>случае</w:t>
      </w:r>
      <w:proofErr w:type="gramEnd"/>
      <w:r w:rsidRPr="003422EC">
        <w:rPr>
          <w:rFonts w:ascii="Times New Roman" w:hAnsi="Times New Roman" w:cs="Times New Roman"/>
          <w:sz w:val="28"/>
          <w:szCs w:val="28"/>
        </w:rPr>
        <w:t xml:space="preserve"> выявления факта нарушения обязательств, предусмотренных соглашением, в части достижения результата предоставления субсидии размер средств, подлежащий возврату (</w:t>
      </w:r>
      <w:proofErr w:type="spellStart"/>
      <w:r w:rsidRPr="003422EC">
        <w:rPr>
          <w:rFonts w:ascii="Times New Roman" w:hAnsi="Times New Roman" w:cs="Times New Roman"/>
          <w:sz w:val="28"/>
          <w:szCs w:val="28"/>
        </w:rPr>
        <w:t>Vвозврата</w:t>
      </w:r>
      <w:proofErr w:type="spellEnd"/>
      <w:r w:rsidRPr="003422EC">
        <w:rPr>
          <w:rFonts w:ascii="Times New Roman" w:hAnsi="Times New Roman" w:cs="Times New Roman"/>
          <w:sz w:val="28"/>
          <w:szCs w:val="28"/>
        </w:rPr>
        <w:t>), рассчитывается по формуле:</w:t>
      </w:r>
    </w:p>
    <w:p w:rsidR="00214667" w:rsidRPr="003422EC" w:rsidRDefault="00214667" w:rsidP="00B43096">
      <w:pPr>
        <w:pStyle w:val="ConsPlusNormal"/>
        <w:spacing w:line="360" w:lineRule="auto"/>
        <w:ind w:firstLine="540"/>
        <w:contextualSpacing/>
        <w:jc w:val="both"/>
        <w:rPr>
          <w:rFonts w:ascii="Times New Roman" w:hAnsi="Times New Roman" w:cs="Times New Roman"/>
          <w:sz w:val="28"/>
          <w:szCs w:val="28"/>
        </w:rPr>
      </w:pPr>
    </w:p>
    <w:p w:rsidR="00214667" w:rsidRPr="003422EC" w:rsidRDefault="00214667" w:rsidP="00B43096">
      <w:pPr>
        <w:pStyle w:val="ConsPlusNormal"/>
        <w:spacing w:line="360" w:lineRule="auto"/>
        <w:contextualSpacing/>
        <w:jc w:val="both"/>
        <w:rPr>
          <w:rFonts w:ascii="Times New Roman" w:hAnsi="Times New Roman" w:cs="Times New Roman"/>
          <w:sz w:val="28"/>
          <w:szCs w:val="28"/>
          <w:lang w:val="en-US"/>
        </w:rPr>
      </w:pPr>
      <w:r w:rsidRPr="003422EC">
        <w:rPr>
          <w:rFonts w:ascii="Times New Roman" w:hAnsi="Times New Roman" w:cs="Times New Roman"/>
          <w:sz w:val="28"/>
          <w:szCs w:val="28"/>
          <w:lang w:val="en-US"/>
        </w:rPr>
        <w:t>V</w:t>
      </w:r>
      <w:r w:rsidRPr="003422EC">
        <w:rPr>
          <w:rFonts w:ascii="Times New Roman" w:hAnsi="Times New Roman" w:cs="Times New Roman"/>
          <w:sz w:val="28"/>
          <w:szCs w:val="28"/>
        </w:rPr>
        <w:t>возврата</w:t>
      </w:r>
      <w:r w:rsidRPr="003422EC">
        <w:rPr>
          <w:rFonts w:ascii="Times New Roman" w:hAnsi="Times New Roman" w:cs="Times New Roman"/>
          <w:sz w:val="28"/>
          <w:szCs w:val="28"/>
          <w:lang w:val="en-US"/>
        </w:rPr>
        <w:t xml:space="preserve"> = I x (1 - T / S)),</w:t>
      </w:r>
    </w:p>
    <w:p w:rsidR="00214667" w:rsidRPr="003422EC" w:rsidRDefault="00214667" w:rsidP="00B43096">
      <w:pPr>
        <w:pStyle w:val="ConsPlusNormal"/>
        <w:spacing w:line="360" w:lineRule="auto"/>
        <w:ind w:firstLine="540"/>
        <w:contextualSpacing/>
        <w:jc w:val="both"/>
        <w:rPr>
          <w:rFonts w:ascii="Times New Roman" w:hAnsi="Times New Roman" w:cs="Times New Roman"/>
          <w:sz w:val="28"/>
          <w:szCs w:val="28"/>
          <w:lang w:val="en-US"/>
        </w:rPr>
      </w:pPr>
    </w:p>
    <w:p w:rsidR="00214667" w:rsidRPr="003422EC" w:rsidRDefault="00214667" w:rsidP="00B43096">
      <w:pPr>
        <w:pStyle w:val="ConsPlusNormal"/>
        <w:spacing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где:</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I - размер субсидии, предоставленной получателю;</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T - фактически достигнутое значение результата предоставления субсидии на отчетную дату;</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S - плановое значение результата предоставления субсидии, установленное соглашением.</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 xml:space="preserve">Письменное уведомление о необходимости возврата средств субсидии направляется главным распорядителем получателю в срок не позднее 30-го рабочего дня со дня поступления главному распорядителю отчетности, </w:t>
      </w:r>
      <w:r w:rsidRPr="00127411">
        <w:rPr>
          <w:rFonts w:ascii="Times New Roman" w:hAnsi="Times New Roman" w:cs="Times New Roman"/>
          <w:sz w:val="28"/>
          <w:szCs w:val="28"/>
        </w:rPr>
        <w:t xml:space="preserve">предусмотренной </w:t>
      </w:r>
      <w:hyperlink r:id="rId22" w:anchor="P156" w:history="1">
        <w:r w:rsidR="00B5550F">
          <w:rPr>
            <w:rStyle w:val="a3"/>
            <w:rFonts w:ascii="Times New Roman" w:hAnsi="Times New Roman" w:cs="Times New Roman"/>
            <w:color w:val="auto"/>
            <w:sz w:val="28"/>
            <w:szCs w:val="28"/>
            <w:u w:val="none"/>
          </w:rPr>
          <w:t>пунктом</w:t>
        </w:r>
        <w:r w:rsidRPr="00127411">
          <w:rPr>
            <w:rStyle w:val="a3"/>
            <w:rFonts w:ascii="Times New Roman" w:hAnsi="Times New Roman" w:cs="Times New Roman"/>
            <w:color w:val="auto"/>
            <w:sz w:val="28"/>
            <w:szCs w:val="28"/>
            <w:u w:val="none"/>
          </w:rPr>
          <w:t xml:space="preserve"> 3.1</w:t>
        </w:r>
      </w:hyperlink>
      <w:r w:rsidRPr="003422EC">
        <w:rPr>
          <w:rFonts w:ascii="Times New Roman" w:hAnsi="Times New Roman" w:cs="Times New Roman"/>
          <w:sz w:val="28"/>
          <w:szCs w:val="28"/>
        </w:rPr>
        <w:t xml:space="preserve"> настоящего Порядка.</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Возврат средств субсидии осуществляется получателем в срок, не превышающий 30 календарных дней со дня получения письменного уведомления.</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r w:rsidRPr="003422EC">
        <w:rPr>
          <w:rFonts w:ascii="Times New Roman" w:hAnsi="Times New Roman" w:cs="Times New Roman"/>
          <w:sz w:val="28"/>
          <w:szCs w:val="28"/>
        </w:rPr>
        <w:t xml:space="preserve">4.3. Основанием для </w:t>
      </w:r>
      <w:r w:rsidRPr="00127411">
        <w:rPr>
          <w:rFonts w:ascii="Times New Roman" w:hAnsi="Times New Roman" w:cs="Times New Roman"/>
          <w:sz w:val="28"/>
          <w:szCs w:val="28"/>
        </w:rPr>
        <w:t xml:space="preserve">освобождения получателей от применения мер ответственности, предусмотренных </w:t>
      </w:r>
      <w:hyperlink r:id="rId23" w:anchor="P164" w:history="1">
        <w:r w:rsidRPr="00127411">
          <w:rPr>
            <w:rStyle w:val="a3"/>
            <w:rFonts w:ascii="Times New Roman" w:hAnsi="Times New Roman" w:cs="Times New Roman"/>
            <w:color w:val="auto"/>
            <w:sz w:val="28"/>
            <w:szCs w:val="28"/>
            <w:u w:val="none"/>
          </w:rPr>
          <w:t>пунктом 4.2</w:t>
        </w:r>
      </w:hyperlink>
      <w:r w:rsidRPr="003422EC">
        <w:rPr>
          <w:rFonts w:ascii="Times New Roman" w:hAnsi="Times New Roman" w:cs="Times New Roman"/>
          <w:sz w:val="28"/>
          <w:szCs w:val="28"/>
        </w:rP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214667" w:rsidRPr="003422EC" w:rsidRDefault="00214667" w:rsidP="00B43096">
      <w:pPr>
        <w:pStyle w:val="ConsPlusNormal"/>
        <w:spacing w:before="220" w:line="360" w:lineRule="auto"/>
        <w:ind w:firstLine="540"/>
        <w:contextualSpacing/>
        <w:jc w:val="both"/>
        <w:rPr>
          <w:rFonts w:ascii="Times New Roman" w:hAnsi="Times New Roman" w:cs="Times New Roman"/>
          <w:sz w:val="28"/>
          <w:szCs w:val="28"/>
        </w:rPr>
      </w:pPr>
      <w:proofErr w:type="gramStart"/>
      <w:r w:rsidRPr="003422EC">
        <w:rPr>
          <w:rFonts w:ascii="Times New Roman" w:hAnsi="Times New Roman" w:cs="Times New Roman"/>
          <w:sz w:val="28"/>
          <w:szCs w:val="28"/>
        </w:rPr>
        <w:t>Главный распорядитель в соответствии с абзацем первым настоящего пункта, на основании представленных получателем документов, подтверждающих наступление обстоятельств непреодолимой силы, вследствие которых соответствующие обязательства не исполнены, не позднее 15 апреля года, следующего за годом предоставления субсидии, подготавливает обоснованное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roofErr w:type="gramEnd"/>
    </w:p>
    <w:p w:rsidR="00636903" w:rsidRPr="003422EC" w:rsidRDefault="00636903" w:rsidP="00B43096">
      <w:pPr>
        <w:spacing w:line="360" w:lineRule="auto"/>
        <w:contextualSpacing/>
        <w:jc w:val="both"/>
        <w:rPr>
          <w:rFonts w:ascii="Times New Roman" w:hAnsi="Times New Roman" w:cs="Times New Roman"/>
          <w:sz w:val="28"/>
          <w:szCs w:val="28"/>
        </w:rPr>
      </w:pPr>
    </w:p>
    <w:sectPr w:rsidR="00636903" w:rsidRPr="003422EC" w:rsidSect="00AD27D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4667"/>
    <w:rsid w:val="00022F34"/>
    <w:rsid w:val="00035CBA"/>
    <w:rsid w:val="00064435"/>
    <w:rsid w:val="00087FDD"/>
    <w:rsid w:val="00092DC6"/>
    <w:rsid w:val="000A5E64"/>
    <w:rsid w:val="00105E9E"/>
    <w:rsid w:val="001268D9"/>
    <w:rsid w:val="00127411"/>
    <w:rsid w:val="00132989"/>
    <w:rsid w:val="001775BA"/>
    <w:rsid w:val="001F186D"/>
    <w:rsid w:val="001F3234"/>
    <w:rsid w:val="00214667"/>
    <w:rsid w:val="00224916"/>
    <w:rsid w:val="0028663B"/>
    <w:rsid w:val="002A7FF2"/>
    <w:rsid w:val="002B656F"/>
    <w:rsid w:val="00326F44"/>
    <w:rsid w:val="003422EC"/>
    <w:rsid w:val="00355378"/>
    <w:rsid w:val="0036129D"/>
    <w:rsid w:val="003A09D0"/>
    <w:rsid w:val="003E337C"/>
    <w:rsid w:val="003F450D"/>
    <w:rsid w:val="00493DC3"/>
    <w:rsid w:val="00494F12"/>
    <w:rsid w:val="004B4249"/>
    <w:rsid w:val="004C0C4E"/>
    <w:rsid w:val="004F6A7C"/>
    <w:rsid w:val="00520D17"/>
    <w:rsid w:val="005666A1"/>
    <w:rsid w:val="00567135"/>
    <w:rsid w:val="00582500"/>
    <w:rsid w:val="005B75FA"/>
    <w:rsid w:val="005F65EE"/>
    <w:rsid w:val="00636903"/>
    <w:rsid w:val="006541A5"/>
    <w:rsid w:val="00672210"/>
    <w:rsid w:val="00683802"/>
    <w:rsid w:val="006A3DE1"/>
    <w:rsid w:val="006D3261"/>
    <w:rsid w:val="006E49A6"/>
    <w:rsid w:val="00762370"/>
    <w:rsid w:val="00765926"/>
    <w:rsid w:val="007703F4"/>
    <w:rsid w:val="007E2B15"/>
    <w:rsid w:val="007F1A6F"/>
    <w:rsid w:val="00831225"/>
    <w:rsid w:val="00857B90"/>
    <w:rsid w:val="009F6143"/>
    <w:rsid w:val="00A64C33"/>
    <w:rsid w:val="00A9170C"/>
    <w:rsid w:val="00AA4113"/>
    <w:rsid w:val="00AD27D3"/>
    <w:rsid w:val="00B43096"/>
    <w:rsid w:val="00B54924"/>
    <w:rsid w:val="00B5550F"/>
    <w:rsid w:val="00B74971"/>
    <w:rsid w:val="00B85E76"/>
    <w:rsid w:val="00B939D0"/>
    <w:rsid w:val="00C0238F"/>
    <w:rsid w:val="00C31211"/>
    <w:rsid w:val="00C43147"/>
    <w:rsid w:val="00CC55F5"/>
    <w:rsid w:val="00CD74CD"/>
    <w:rsid w:val="00CF20BB"/>
    <w:rsid w:val="00D5017C"/>
    <w:rsid w:val="00D83811"/>
    <w:rsid w:val="00DA43FF"/>
    <w:rsid w:val="00E24CF6"/>
    <w:rsid w:val="00E971A3"/>
    <w:rsid w:val="00EB7F29"/>
    <w:rsid w:val="00ED75A7"/>
    <w:rsid w:val="00F33825"/>
    <w:rsid w:val="00F51188"/>
    <w:rsid w:val="00F662A9"/>
    <w:rsid w:val="00F92CE1"/>
    <w:rsid w:val="00F9509F"/>
    <w:rsid w:val="00FB5720"/>
    <w:rsid w:val="00FF06FA"/>
    <w:rsid w:val="00FF43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9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46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14667"/>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semiHidden/>
    <w:unhideWhenUsed/>
    <w:rsid w:val="00214667"/>
    <w:rPr>
      <w:color w:val="0000FF"/>
      <w:u w:val="single"/>
    </w:rPr>
  </w:style>
  <w:style w:type="paragraph" w:styleId="a4">
    <w:name w:val="header"/>
    <w:basedOn w:val="a"/>
    <w:link w:val="a5"/>
    <w:uiPriority w:val="99"/>
    <w:rsid w:val="001775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1775BA"/>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C55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55F5"/>
    <w:rPr>
      <w:rFonts w:ascii="Tahoma" w:hAnsi="Tahoma" w:cs="Tahoma"/>
      <w:sz w:val="16"/>
      <w:szCs w:val="16"/>
    </w:rPr>
  </w:style>
  <w:style w:type="paragraph" w:customStyle="1" w:styleId="a8">
    <w:name w:val="Нормальный"/>
    <w:rsid w:val="00765926"/>
    <w:pPr>
      <w:widowControl w:val="0"/>
      <w:autoSpaceDE w:val="0"/>
      <w:autoSpaceDN w:val="0"/>
      <w:adjustRightInd w:val="0"/>
      <w:spacing w:after="0" w:line="240" w:lineRule="auto"/>
    </w:pPr>
    <w:rPr>
      <w:rFonts w:ascii="Times New Roman" w:eastAsiaTheme="minorEastAsia" w:hAnsi="Times New Roman" w:cs="Times New Roman"/>
      <w:color w:val="000000"/>
      <w:sz w:val="28"/>
      <w:szCs w:val="28"/>
      <w:lang w:eastAsia="ru-RU"/>
    </w:rPr>
  </w:style>
  <w:style w:type="paragraph" w:styleId="a9">
    <w:name w:val="No Spacing"/>
    <w:uiPriority w:val="1"/>
    <w:qFormat/>
    <w:rsid w:val="00105E9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46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14667"/>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semiHidden/>
    <w:unhideWhenUsed/>
    <w:rsid w:val="00214667"/>
    <w:rPr>
      <w:color w:val="0000FF"/>
      <w:u w:val="single"/>
    </w:rPr>
  </w:style>
  <w:style w:type="paragraph" w:styleId="a4">
    <w:name w:val="header"/>
    <w:basedOn w:val="a"/>
    <w:link w:val="a5"/>
    <w:uiPriority w:val="99"/>
    <w:rsid w:val="001775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1775BA"/>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C55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55F5"/>
    <w:rPr>
      <w:rFonts w:ascii="Tahoma" w:hAnsi="Tahoma" w:cs="Tahoma"/>
      <w:sz w:val="16"/>
      <w:szCs w:val="16"/>
    </w:rPr>
  </w:style>
  <w:style w:type="paragraph" w:customStyle="1" w:styleId="a8">
    <w:name w:val="Нормальный"/>
    <w:rsid w:val="00765926"/>
    <w:pPr>
      <w:widowControl w:val="0"/>
      <w:autoSpaceDE w:val="0"/>
      <w:autoSpaceDN w:val="0"/>
      <w:adjustRightInd w:val="0"/>
      <w:spacing w:after="0" w:line="240" w:lineRule="auto"/>
    </w:pPr>
    <w:rPr>
      <w:rFonts w:ascii="Times New Roman" w:eastAsiaTheme="minorEastAsia" w:hAnsi="Times New Roman" w:cs="Times New Roman"/>
      <w:color w:val="000000"/>
      <w:sz w:val="28"/>
      <w:szCs w:val="28"/>
      <w:lang w:eastAsia="ru-RU"/>
    </w:rPr>
  </w:style>
  <w:style w:type="paragraph" w:styleId="a9">
    <w:name w:val="No Spacing"/>
    <w:uiPriority w:val="1"/>
    <w:qFormat/>
    <w:rsid w:val="00105E9E"/>
    <w:pPr>
      <w:spacing w:after="0" w:line="240" w:lineRule="auto"/>
    </w:pPr>
  </w:style>
</w:styles>
</file>

<file path=word/webSettings.xml><?xml version="1.0" encoding="utf-8"?>
<w:webSettings xmlns:r="http://schemas.openxmlformats.org/officeDocument/2006/relationships" xmlns:w="http://schemas.openxmlformats.org/wordprocessingml/2006/main">
  <w:divs>
    <w:div w:id="71735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88BF95ED6B7FFAD000071094159F37A99AEF3E83E43F63ACF3D0FCE158212470C421104E0BDC7976604A858B77947612E62B2697B59D9F9DAC1825iAkAN" TargetMode="External"/><Relationship Id="rId13" Type="http://schemas.openxmlformats.org/officeDocument/2006/relationships/hyperlink" Target="file:///D:\&#1052;&#1086;&#1080;%20&#1076;&#1086;&#1082;&#1091;&#1084;&#1077;&#1085;&#1090;&#1099;\&#1055;&#1054;&#1057;&#1058;&#1040;&#1053;&#1054;&#1042;&#1051;&#1045;&#1053;&#1048;&#1071;\&#1074;&#1086;&#1079;&#1084;&#1077;&#1097;&#1077;&#1085;&#1080;&#1077;%20&#1087;&#1088;&#1086;&#1080;&#1079;&#1074;&#1086;&#1076;&#1080;&#1090;&#1077;&#1083;&#1103;&#1084;%20&#1079;&#1077;&#1088;&#1085;&#1086;&#1074;&#1099;&#1093;%20&#1082;&#1091;&#1083;&#1100;&#1090;&#1091;&#1088;%20-%20&#1085;&#1072;%20&#1087;&#1088;&#1086;&#1080;&#1079;&#1074;&#1086;&#1076;&#1089;&#1090;&#1074;&#1086;%20&#1080;%20&#1088;&#1077;&#1072;&#1083;&#1080;&#1079;&#1072;&#1094;&#1080;&#1102;\&#1055;&#1086;&#1089;&#1090;&#1072;&#1085;&#1086;&#1074;&#1083;&#1077;&#1085;&#1080;&#1077;%20513%20&#1086;&#1090;%2021.06.21.docx" TargetMode="External"/><Relationship Id="rId18" Type="http://schemas.openxmlformats.org/officeDocument/2006/relationships/hyperlink" Target="file:///D:\&#1052;&#1086;&#1080;%20&#1076;&#1086;&#1082;&#1091;&#1084;&#1077;&#1085;&#1090;&#1099;\&#1055;&#1054;&#1057;&#1058;&#1040;&#1053;&#1054;&#1042;&#1051;&#1045;&#1053;&#1048;&#1071;\&#1074;&#1086;&#1079;&#1084;&#1077;&#1097;&#1077;&#1085;&#1080;&#1077;%20&#1087;&#1088;&#1086;&#1080;&#1079;&#1074;&#1086;&#1076;&#1080;&#1090;&#1077;&#1083;&#1103;&#1084;%20&#1079;&#1077;&#1088;&#1085;&#1086;&#1074;&#1099;&#1093;%20&#1082;&#1091;&#1083;&#1100;&#1090;&#1091;&#1088;%20-%20&#1085;&#1072;%20&#1087;&#1088;&#1086;&#1080;&#1079;&#1074;&#1086;&#1076;&#1089;&#1090;&#1074;&#1086;%20&#1080;%20&#1088;&#1077;&#1072;&#1083;&#1080;&#1079;&#1072;&#1094;&#1080;&#1102;\&#1055;&#1086;&#1089;&#1090;&#1072;&#1085;&#1086;&#1074;&#1083;&#1077;&#1085;&#1080;&#1077;%20513%20&#1086;&#1090;%2021.06.21.docx"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consultantplus://offline/ref=8788BF95ED6B7FFAD000191D8279C032AD99B83082E53332F8AFD6ABBE082771308427450D4CD271736817D0CC29CD255FAD272480A99C9Di8k2N" TargetMode="External"/><Relationship Id="rId7" Type="http://schemas.openxmlformats.org/officeDocument/2006/relationships/hyperlink" Target="consultantplus://offline/ref=8788BF95ED6B7FFAD000191D8279C032AD98B73A87E53332F8AFD6ABBE082771308427450D4FD1797E6817D0CC29CD255FAD272480A99C9Di8k2N" TargetMode="External"/><Relationship Id="rId12" Type="http://schemas.openxmlformats.org/officeDocument/2006/relationships/hyperlink" Target="file:///D:\&#1052;&#1086;&#1080;%20&#1076;&#1086;&#1082;&#1091;&#1084;&#1077;&#1085;&#1090;&#1099;\&#1055;&#1054;&#1057;&#1058;&#1040;&#1053;&#1054;&#1042;&#1051;&#1045;&#1053;&#1048;&#1071;\&#1074;&#1086;&#1079;&#1084;&#1077;&#1097;&#1077;&#1085;&#1080;&#1077;%20&#1087;&#1088;&#1086;&#1080;&#1079;&#1074;&#1086;&#1076;&#1080;&#1090;&#1077;&#1083;&#1103;&#1084;%20&#1079;&#1077;&#1088;&#1085;&#1086;&#1074;&#1099;&#1093;%20&#1082;&#1091;&#1083;&#1100;&#1090;&#1091;&#1088;%20-%20&#1085;&#1072;%20&#1087;&#1088;&#1086;&#1080;&#1079;&#1074;&#1086;&#1076;&#1089;&#1090;&#1074;&#1086;%20&#1080;%20&#1088;&#1077;&#1072;&#1083;&#1080;&#1079;&#1072;&#1094;&#1080;&#1102;\&#1055;&#1086;&#1089;&#1090;&#1072;&#1085;&#1086;&#1074;&#1083;&#1077;&#1085;&#1080;&#1077;%20513%20&#1086;&#1090;%2021.06.21.docx" TargetMode="External"/><Relationship Id="rId17" Type="http://schemas.openxmlformats.org/officeDocument/2006/relationships/hyperlink" Target="file:///D:\&#1052;&#1086;&#1080;%20&#1076;&#1086;&#1082;&#1091;&#1084;&#1077;&#1085;&#1090;&#1099;\&#1055;&#1054;&#1057;&#1058;&#1040;&#1053;&#1054;&#1042;&#1051;&#1045;&#1053;&#1048;&#1071;\&#1074;&#1086;&#1079;&#1084;&#1077;&#1097;&#1077;&#1085;&#1080;&#1077;%20&#1087;&#1088;&#1086;&#1080;&#1079;&#1074;&#1086;&#1076;&#1080;&#1090;&#1077;&#1083;&#1103;&#1084;%20&#1079;&#1077;&#1088;&#1085;&#1086;&#1074;&#1099;&#1093;%20&#1082;&#1091;&#1083;&#1100;&#1090;&#1091;&#1088;%20-%20&#1085;&#1072;%20&#1087;&#1088;&#1086;&#1080;&#1079;&#1074;&#1086;&#1076;&#1089;&#1090;&#1074;&#1086;%20&#1080;%20&#1088;&#1077;&#1072;&#1083;&#1080;&#1079;&#1072;&#1094;&#1080;&#1102;\&#1055;&#1086;&#1089;&#1090;&#1072;&#1085;&#1086;&#1074;&#1083;&#1077;&#1085;&#1080;&#1077;%20513%20&#1086;&#1090;%2021.06.21.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D:\&#1052;&#1086;&#1080;%20&#1076;&#1086;&#1082;&#1091;&#1084;&#1077;&#1085;&#1090;&#1099;\&#1055;&#1054;&#1057;&#1058;&#1040;&#1053;&#1054;&#1042;&#1051;&#1045;&#1053;&#1048;&#1071;\&#1074;&#1086;&#1079;&#1084;&#1077;&#1097;&#1077;&#1085;&#1080;&#1077;%20&#1087;&#1088;&#1086;&#1080;&#1079;&#1074;&#1086;&#1076;&#1080;&#1090;&#1077;&#1083;&#1103;&#1084;%20&#1079;&#1077;&#1088;&#1085;&#1086;&#1074;&#1099;&#1093;%20&#1082;&#1091;&#1083;&#1100;&#1090;&#1091;&#1088;%20-%20&#1085;&#1072;%20&#1087;&#1088;&#1086;&#1080;&#1079;&#1074;&#1086;&#1076;&#1089;&#1090;&#1074;&#1086;%20&#1080;%20&#1088;&#1077;&#1072;&#1083;&#1080;&#1079;&#1072;&#1094;&#1080;&#1102;\&#1055;&#1086;&#1089;&#1090;&#1072;&#1085;&#1086;&#1074;&#1083;&#1077;&#1085;&#1080;&#1077;%20513%20&#1086;&#1090;%2021.06.21.docx" TargetMode="External"/><Relationship Id="rId20" Type="http://schemas.openxmlformats.org/officeDocument/2006/relationships/hyperlink" Target="file:///D:\&#1052;&#1086;&#1080;%20&#1076;&#1086;&#1082;&#1091;&#1084;&#1077;&#1085;&#1090;&#1099;\&#1055;&#1054;&#1057;&#1058;&#1040;&#1053;&#1054;&#1042;&#1051;&#1045;&#1053;&#1048;&#1071;\&#1074;&#1086;&#1079;&#1084;&#1077;&#1097;&#1077;&#1085;&#1080;&#1077;%20&#1087;&#1088;&#1086;&#1080;&#1079;&#1074;&#1086;&#1076;&#1080;&#1090;&#1077;&#1083;&#1103;&#1084;%20&#1079;&#1077;&#1088;&#1085;&#1086;&#1074;&#1099;&#1093;%20&#1082;&#1091;&#1083;&#1100;&#1090;&#1091;&#1088;%20-%20&#1085;&#1072;%20&#1087;&#1088;&#1086;&#1080;&#1079;&#1074;&#1086;&#1076;&#1089;&#1090;&#1074;&#1086;%20&#1080;%20&#1088;&#1077;&#1072;&#1083;&#1080;&#1079;&#1072;&#1094;&#1080;&#1102;\&#1055;&#1086;&#1089;&#1090;&#1072;&#1085;&#1086;&#1074;&#1083;&#1077;&#1085;&#1080;&#1077;%20513%20&#1086;&#1090;%2021.06.21.docx" TargetMode="External"/><Relationship Id="rId1" Type="http://schemas.openxmlformats.org/officeDocument/2006/relationships/customXml" Target="../customXml/item1.xml"/><Relationship Id="rId6" Type="http://schemas.openxmlformats.org/officeDocument/2006/relationships/hyperlink" Target="consultantplus://offline/ref=8788BF95ED6B7FFAD000191D8279C032AD98B63088E33332F8AFD6ABBE082771308427450D4FD17A776817D0CC29CD255FAD272480A99C9Di8k2N" TargetMode="External"/><Relationship Id="rId11" Type="http://schemas.openxmlformats.org/officeDocument/2006/relationships/hyperlink" Target="consultantplus://offline/ref=8788BF95ED6B7FFAD000191D8279C032AD99B93482E53332F8AFD6ABBE082771308427450D4FD179756817D0CC29CD255FAD272480A99C9Di8k2N"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file:///D:\&#1052;&#1086;&#1080;%20&#1076;&#1086;&#1082;&#1091;&#1084;&#1077;&#1085;&#1090;&#1099;\&#1055;&#1054;&#1057;&#1058;&#1040;&#1053;&#1054;&#1042;&#1051;&#1045;&#1053;&#1048;&#1071;\&#1074;&#1086;&#1079;&#1084;&#1077;&#1097;&#1077;&#1085;&#1080;&#1077;%20&#1087;&#1088;&#1086;&#1080;&#1079;&#1074;&#1086;&#1076;&#1080;&#1090;&#1077;&#1083;&#1103;&#1084;%20&#1079;&#1077;&#1088;&#1085;&#1086;&#1074;&#1099;&#1093;%20&#1082;&#1091;&#1083;&#1100;&#1090;&#1091;&#1088;%20-%20&#1085;&#1072;%20&#1087;&#1088;&#1086;&#1080;&#1079;&#1074;&#1086;&#1076;&#1089;&#1090;&#1074;&#1086;%20&#1080;%20&#1088;&#1077;&#1072;&#1083;&#1080;&#1079;&#1072;&#1094;&#1080;&#1102;\&#1055;&#1086;&#1089;&#1090;&#1072;&#1085;&#1086;&#1074;&#1083;&#1077;&#1085;&#1080;&#1077;%20513%20&#1086;&#1090;%2021.06.21.docx" TargetMode="External"/><Relationship Id="rId23" Type="http://schemas.openxmlformats.org/officeDocument/2006/relationships/hyperlink" Target="file:///D:\&#1052;&#1086;&#1080;%20&#1076;&#1086;&#1082;&#1091;&#1084;&#1077;&#1085;&#1090;&#1099;\&#1055;&#1054;&#1057;&#1058;&#1040;&#1053;&#1054;&#1042;&#1051;&#1045;&#1053;&#1048;&#1071;\&#1074;&#1086;&#1079;&#1084;&#1077;&#1097;&#1077;&#1085;&#1080;&#1077;%20&#1087;&#1088;&#1086;&#1080;&#1079;&#1074;&#1086;&#1076;&#1080;&#1090;&#1077;&#1083;&#1103;&#1084;%20&#1079;&#1077;&#1088;&#1085;&#1086;&#1074;&#1099;&#1093;%20&#1082;&#1091;&#1083;&#1100;&#1090;&#1091;&#1088;%20-%20&#1085;&#1072;%20&#1087;&#1088;&#1086;&#1080;&#1079;&#1074;&#1086;&#1076;&#1089;&#1090;&#1074;&#1086;%20&#1080;%20&#1088;&#1077;&#1072;&#1083;&#1080;&#1079;&#1072;&#1094;&#1080;&#1102;\&#1055;&#1086;&#1089;&#1090;&#1072;&#1085;&#1086;&#1074;&#1083;&#1077;&#1085;&#1080;&#1077;%20513%20&#1086;&#1090;%2021.06.21.docx" TargetMode="External"/><Relationship Id="rId10" Type="http://schemas.openxmlformats.org/officeDocument/2006/relationships/hyperlink" Target="consultantplus://offline/ref=8788BF95ED6B7FFAD000071094159F37A99AEF3E83E33B64A3FAD0FCE158212470C421104E0BDC79766343808977947612E62B2697B59D9F9DAC1825iAkAN" TargetMode="External"/><Relationship Id="rId19" Type="http://schemas.openxmlformats.org/officeDocument/2006/relationships/hyperlink" Target="file:///D:\&#1052;&#1086;&#1080;%20&#1076;&#1086;&#1082;&#1091;&#1084;&#1077;&#1085;&#1090;&#1099;\&#1055;&#1054;&#1057;&#1058;&#1040;&#1053;&#1054;&#1042;&#1051;&#1045;&#1053;&#1048;&#1071;\&#1074;&#1086;&#1079;&#1084;&#1077;&#1097;&#1077;&#1085;&#1080;&#1077;%20&#1087;&#1088;&#1086;&#1080;&#1079;&#1074;&#1086;&#1076;&#1080;&#1090;&#1077;&#1083;&#1103;&#1084;%20&#1079;&#1077;&#1088;&#1085;&#1086;&#1074;&#1099;&#1093;%20&#1082;&#1091;&#1083;&#1100;&#1090;&#1091;&#1088;%20-%20&#1085;&#1072;%20&#1087;&#1088;&#1086;&#1080;&#1079;&#1074;&#1086;&#1076;&#1089;&#1090;&#1074;&#1086;%20&#1080;%20&#1088;&#1077;&#1072;&#1083;&#1080;&#1079;&#1072;&#1094;&#1080;&#1102;\&#1055;&#1086;&#1089;&#1090;&#1072;&#1085;&#1086;&#1074;&#1083;&#1077;&#1085;&#1080;&#1077;%20513%20&#1086;&#1090;%2021.06.21.docx" TargetMode="External"/><Relationship Id="rId4" Type="http://schemas.openxmlformats.org/officeDocument/2006/relationships/webSettings" Target="webSettings.xml"/><Relationship Id="rId9" Type="http://schemas.openxmlformats.org/officeDocument/2006/relationships/hyperlink" Target="consultantplus://offline/ref=8788BF95ED6B7FFAD000071094159F37A99AEF3E83E53063A4FCD0FCE158212470C421104E0BDC79766343858077947612E62B2697B59D9F9DAC1825iAkAN" TargetMode="External"/><Relationship Id="rId14" Type="http://schemas.openxmlformats.org/officeDocument/2006/relationships/hyperlink" Target="file:///D:\&#1052;&#1086;&#1080;%20&#1076;&#1086;&#1082;&#1091;&#1084;&#1077;&#1085;&#1090;&#1099;\&#1055;&#1054;&#1057;&#1058;&#1040;&#1053;&#1054;&#1042;&#1051;&#1045;&#1053;&#1048;&#1071;\&#1074;&#1086;&#1079;&#1084;&#1077;&#1097;&#1077;&#1085;&#1080;&#1077;%20&#1087;&#1088;&#1086;&#1080;&#1079;&#1074;&#1086;&#1076;&#1080;&#1090;&#1077;&#1083;&#1103;&#1084;%20&#1079;&#1077;&#1088;&#1085;&#1086;&#1074;&#1099;&#1093;%20&#1082;&#1091;&#1083;&#1100;&#1090;&#1091;&#1088;%20-%20&#1085;&#1072;%20&#1087;&#1088;&#1086;&#1080;&#1079;&#1074;&#1086;&#1076;&#1089;&#1090;&#1074;&#1086;%20&#1080;%20&#1088;&#1077;&#1072;&#1083;&#1080;&#1079;&#1072;&#1094;&#1080;&#1102;\&#1055;&#1086;&#1089;&#1090;&#1072;&#1085;&#1086;&#1074;&#1083;&#1077;&#1085;&#1080;&#1077;%20513%20&#1086;&#1090;%2021.06.21.docx" TargetMode="External"/><Relationship Id="rId22" Type="http://schemas.openxmlformats.org/officeDocument/2006/relationships/hyperlink" Target="file:///D:\&#1052;&#1086;&#1080;%20&#1076;&#1086;&#1082;&#1091;&#1084;&#1077;&#1085;&#1090;&#1099;\&#1055;&#1054;&#1057;&#1058;&#1040;&#1053;&#1054;&#1042;&#1051;&#1045;&#1053;&#1048;&#1071;\&#1074;&#1086;&#1079;&#1084;&#1077;&#1097;&#1077;&#1085;&#1080;&#1077;%20&#1087;&#1088;&#1086;&#1080;&#1079;&#1074;&#1086;&#1076;&#1080;&#1090;&#1077;&#1083;&#1103;&#1084;%20&#1079;&#1077;&#1088;&#1085;&#1086;&#1074;&#1099;&#1093;%20&#1082;&#1091;&#1083;&#1100;&#1090;&#1091;&#1088;%20-%20&#1085;&#1072;%20&#1087;&#1088;&#1086;&#1080;&#1079;&#1074;&#1086;&#1076;&#1089;&#1090;&#1074;&#1086;%20&#1080;%20&#1088;&#1077;&#1072;&#1083;&#1080;&#1079;&#1072;&#1094;&#1080;&#1102;\&#1055;&#1086;&#1089;&#1090;&#1072;&#1085;&#1086;&#1074;&#1083;&#1077;&#1085;&#1080;&#1077;%20513%20&#1086;&#1090;%2021.06.2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C7D57-2711-4F4F-A0D7-79DA0D0BE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Pages>
  <Words>4816</Words>
  <Characters>27455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Comp2</dc:creator>
  <cp:lastModifiedBy>1</cp:lastModifiedBy>
  <cp:revision>25</cp:revision>
  <cp:lastPrinted>2021-11-19T13:40:00Z</cp:lastPrinted>
  <dcterms:created xsi:type="dcterms:W3CDTF">2021-11-25T06:33:00Z</dcterms:created>
  <dcterms:modified xsi:type="dcterms:W3CDTF">2021-12-30T08:08:00Z</dcterms:modified>
</cp:coreProperties>
</file>