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69"/>
        <w:tblW w:w="9747" w:type="dxa"/>
        <w:tblLayout w:type="fixed"/>
        <w:tblLook w:val="01E0"/>
      </w:tblPr>
      <w:tblGrid>
        <w:gridCol w:w="9747"/>
      </w:tblGrid>
      <w:tr w:rsidR="007167E3" w:rsidRPr="007167E3" w:rsidTr="007167E3">
        <w:trPr>
          <w:cantSplit/>
          <w:trHeight w:val="3202"/>
        </w:trPr>
        <w:tc>
          <w:tcPr>
            <w:tcW w:w="9747" w:type="dxa"/>
            <w:vAlign w:val="center"/>
          </w:tcPr>
          <w:p w:rsidR="007175C6" w:rsidRDefault="007167E3" w:rsidP="00C457F8">
            <w:pPr>
              <w:ind w:right="34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bookmark0"/>
            <w:r w:rsidRPr="007167E3">
              <w:rPr>
                <w:rFonts w:ascii="Times New Roman" w:hAnsi="Times New Roman" w:cs="Times New Roman"/>
                <w:sz w:val="2"/>
                <w:szCs w:val="2"/>
              </w:rPr>
              <w:t>0</w:t>
            </w:r>
          </w:p>
          <w:p w:rsidR="007167E3" w:rsidRPr="007175C6" w:rsidRDefault="007167E3" w:rsidP="007175C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167E3" w:rsidRPr="007167E3" w:rsidRDefault="007167E3" w:rsidP="00C457F8">
            <w:pPr>
              <w:pStyle w:val="1"/>
              <w:spacing w:line="276" w:lineRule="auto"/>
              <w:ind w:right="34"/>
            </w:pPr>
            <w:r w:rsidRPr="007167E3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114300</wp:posOffset>
                  </wp:positionV>
                  <wp:extent cx="572770" cy="713105"/>
                  <wp:effectExtent l="0" t="0" r="0" b="0"/>
                  <wp:wrapThrough wrapText="bothSides">
                    <wp:wrapPolygon edited="0">
                      <wp:start x="0" y="0"/>
                      <wp:lineTo x="0" y="20773"/>
                      <wp:lineTo x="20834" y="20773"/>
                      <wp:lineTo x="20834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67E3" w:rsidRPr="007167E3" w:rsidRDefault="007167E3" w:rsidP="00C457F8">
            <w:pPr>
              <w:pStyle w:val="1"/>
              <w:spacing w:line="240" w:lineRule="auto"/>
              <w:ind w:right="34"/>
            </w:pPr>
          </w:p>
          <w:p w:rsidR="007167E3" w:rsidRPr="007167E3" w:rsidRDefault="007167E3" w:rsidP="00C457F8">
            <w:pPr>
              <w:rPr>
                <w:rFonts w:ascii="Times New Roman" w:hAnsi="Times New Roman" w:cs="Times New Roman"/>
              </w:rPr>
            </w:pPr>
          </w:p>
          <w:p w:rsidR="007167E3" w:rsidRPr="007167E3" w:rsidRDefault="007167E3" w:rsidP="00C457F8">
            <w:pPr>
              <w:pStyle w:val="1"/>
              <w:spacing w:line="240" w:lineRule="auto"/>
              <w:ind w:right="34"/>
            </w:pPr>
            <w:r w:rsidRPr="007167E3">
              <w:t xml:space="preserve">Администрация </w:t>
            </w:r>
          </w:p>
          <w:p w:rsidR="007167E3" w:rsidRPr="007167E3" w:rsidRDefault="007167E3" w:rsidP="00C457F8">
            <w:pPr>
              <w:pStyle w:val="1"/>
              <w:spacing w:line="276" w:lineRule="auto"/>
              <w:ind w:right="34"/>
            </w:pPr>
            <w:r w:rsidRPr="007167E3">
              <w:t>Княгининского муниципального округа</w:t>
            </w:r>
          </w:p>
          <w:p w:rsidR="007167E3" w:rsidRPr="007167E3" w:rsidRDefault="007167E3" w:rsidP="00C457F8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167E3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Нижегородской области</w:t>
            </w:r>
          </w:p>
          <w:p w:rsidR="007167E3" w:rsidRPr="007167E3" w:rsidRDefault="007167E3" w:rsidP="00C457F8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167E3" w:rsidRPr="007167E3" w:rsidRDefault="007167E3" w:rsidP="00C457F8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7167E3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ПОСТАНОВЛЕНИЕ</w:t>
            </w:r>
          </w:p>
          <w:p w:rsidR="007167E3" w:rsidRPr="007167E3" w:rsidRDefault="007167E3" w:rsidP="00C457F8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167E3" w:rsidRPr="007167E3" w:rsidRDefault="007167E3" w:rsidP="007167E3">
            <w:pPr>
              <w:ind w:right="3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7167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 </w:t>
            </w:r>
            <w:r w:rsidR="00653D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30.03.2023</w:t>
            </w:r>
            <w:r w:rsidRPr="007167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="00653D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Pr="007167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№ </w:t>
            </w:r>
            <w:r w:rsidR="00653D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307</w:t>
            </w:r>
          </w:p>
          <w:p w:rsidR="007167E3" w:rsidRPr="00653DC2" w:rsidRDefault="007167E3" w:rsidP="00C457F8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91"/>
            </w:tblGrid>
            <w:tr w:rsidR="007167E3" w:rsidRPr="007167E3" w:rsidTr="007167E3">
              <w:trPr>
                <w:trHeight w:val="2660"/>
              </w:trPr>
              <w:tc>
                <w:tcPr>
                  <w:tcW w:w="5191" w:type="dxa"/>
                </w:tcPr>
                <w:p w:rsidR="007167E3" w:rsidRPr="00500D14" w:rsidRDefault="00BC7DEE" w:rsidP="00587AA2">
                  <w:pPr>
                    <w:framePr w:hSpace="180" w:wrap="around" w:vAnchor="text" w:hAnchor="margin" w:y="-86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порядке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167E3" w:rsidRPr="00500D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утверждения положений (регламентов) об официальных физкультурных мероприятиях и спортивных соревнованиях, проводимых на территории </w:t>
                  </w:r>
                  <w:r w:rsidR="007167E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Княгининского муниципального округа Н</w:t>
                  </w:r>
                  <w:r w:rsidR="007167E3" w:rsidRPr="00500D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ижегородской области, и требований к их</w:t>
                  </w:r>
                  <w:r w:rsidR="00587AA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</w:t>
                  </w:r>
                  <w:r w:rsidR="007167E3" w:rsidRPr="00500D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одержанию</w:t>
                  </w:r>
                </w:p>
                <w:p w:rsidR="007167E3" w:rsidRPr="007167E3" w:rsidRDefault="007167E3" w:rsidP="00587AA2">
                  <w:pPr>
                    <w:framePr w:hSpace="180" w:wrap="around" w:vAnchor="text" w:hAnchor="margin" w:y="-869"/>
                    <w:ind w:right="3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167E3" w:rsidRPr="007167E3" w:rsidRDefault="007167E3" w:rsidP="007167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7167E3" w:rsidRDefault="007167E3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EE" w:rsidRDefault="00BC7DEE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5C6" w:rsidRDefault="007175C6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CBB" w:rsidRDefault="00500D14" w:rsidP="007167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9 статьи 20 Федерального закона от 04.12.2007 № 329-ФЗ «О физической культуре и спорте в Российской Федерации</w:t>
      </w:r>
      <w:proofErr w:type="gramStart"/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»Ф</w:t>
      </w:r>
      <w:proofErr w:type="gramEnd"/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едеральным законом от 06.10.2003 № 131-ФЗ «Об общих принципах </w:t>
      </w:r>
      <w:r w:rsidR="0071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местного самоуправления в Российской Федерации»,руководствуясь Уставом </w:t>
      </w:r>
      <w:r w:rsidR="0071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,администрация </w:t>
      </w:r>
      <w:r w:rsid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</w:p>
    <w:p w:rsidR="00500D14" w:rsidRPr="00500D14" w:rsidRDefault="00500D14" w:rsidP="00782C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00D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0D14" w:rsidRPr="00500D14" w:rsidRDefault="00500D14" w:rsidP="007167E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58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</w:t>
      </w: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утверждения положений (регламентов) об официальных физкультурных мероприятиях и спортивных соревнованиях, проводимых на территории </w:t>
      </w:r>
      <w:r w:rsid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области, и требований к их содержанию.</w:t>
      </w:r>
    </w:p>
    <w:p w:rsidR="00BC7DEE" w:rsidRDefault="00500D14" w:rsidP="00BC7DE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опубликованию в газете </w:t>
      </w:r>
      <w:r w:rsid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«Победа»</w:t>
      </w: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Княгининского муниципального </w:t>
      </w:r>
      <w:r w:rsid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округа</w:t>
      </w: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</w:t>
      </w:r>
      <w:r w:rsid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информационно-коммуникационной сети «Интернет»</w:t>
      </w:r>
      <w:r w:rsidR="00BC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C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</w:t>
      </w:r>
      <w:r w:rsidR="007167E3" w:rsidRPr="00BC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силу после его официального</w:t>
      </w:r>
      <w:r w:rsidRPr="00BC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опубликования.</w:t>
      </w:r>
    </w:p>
    <w:p w:rsidR="00BC7DEE" w:rsidRDefault="00BC7DEE" w:rsidP="00BC7DEE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возложить на заместителя главы администрации округа Р.Ю.Яшина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DEE" w:rsidRPr="00BC7DEE" w:rsidRDefault="00BC7DEE" w:rsidP="00BC7D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D14" w:rsidRDefault="00500D14" w:rsidP="0050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AA2" w:rsidRDefault="00587AA2" w:rsidP="0050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D53" w:rsidRPr="007167E3" w:rsidRDefault="00F11D53" w:rsidP="0050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D14" w:rsidRPr="007167E3" w:rsidRDefault="007167E3" w:rsidP="00500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E3">
        <w:rPr>
          <w:rFonts w:ascii="Times New Roman" w:hAnsi="Times New Roman" w:cs="Times New Roman"/>
          <w:sz w:val="28"/>
        </w:rPr>
        <w:t xml:space="preserve">Глава местного самоуправления округа                                                Е.А. </w:t>
      </w:r>
      <w:proofErr w:type="spellStart"/>
      <w:r w:rsidRPr="007167E3">
        <w:rPr>
          <w:rFonts w:ascii="Times New Roman" w:hAnsi="Times New Roman" w:cs="Times New Roman"/>
          <w:sz w:val="28"/>
        </w:rPr>
        <w:t>Шамин</w:t>
      </w:r>
      <w:proofErr w:type="spellEnd"/>
    </w:p>
    <w:p w:rsidR="00500D14" w:rsidRPr="007167E3" w:rsidRDefault="00500D14" w:rsidP="005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0D14" w:rsidRPr="007167E3" w:rsidSect="007175C6">
          <w:pgSz w:w="11909" w:h="16834"/>
          <w:pgMar w:top="1134" w:right="567" w:bottom="1134" w:left="1134" w:header="0" w:footer="0" w:gutter="0"/>
          <w:cols w:space="720"/>
          <w:noEndnote/>
          <w:docGrid w:linePitch="360"/>
        </w:sectPr>
      </w:pPr>
    </w:p>
    <w:tbl>
      <w:tblPr>
        <w:tblStyle w:val="a4"/>
        <w:tblW w:w="4884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</w:tblGrid>
      <w:tr w:rsidR="00F11D53" w:rsidRPr="00587AA2" w:rsidTr="007175C6">
        <w:tc>
          <w:tcPr>
            <w:tcW w:w="4884" w:type="dxa"/>
            <w:vAlign w:val="center"/>
          </w:tcPr>
          <w:p w:rsidR="00F11D53" w:rsidRPr="00587AA2" w:rsidRDefault="00F11D53" w:rsidP="00F11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A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УТВЕРЖДЕН</w:t>
            </w:r>
          </w:p>
          <w:p w:rsidR="00F11D53" w:rsidRPr="00587AA2" w:rsidRDefault="00F11D53" w:rsidP="00F11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A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постановлением администрации</w:t>
            </w:r>
          </w:p>
          <w:p w:rsidR="00587AA2" w:rsidRDefault="00F11D53" w:rsidP="00F11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A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Княгининского </w:t>
            </w:r>
          </w:p>
          <w:p w:rsidR="00F11D53" w:rsidRPr="00587AA2" w:rsidRDefault="00F11D53" w:rsidP="00F11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A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муниципального округа</w:t>
            </w:r>
          </w:p>
          <w:p w:rsidR="00F11D53" w:rsidRPr="00587AA2" w:rsidRDefault="00F11D53" w:rsidP="00F11D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7A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Нижегородской области</w:t>
            </w:r>
          </w:p>
          <w:p w:rsidR="00F11D53" w:rsidRPr="00587AA2" w:rsidRDefault="00F11D53" w:rsidP="00653D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87A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от </w:t>
            </w:r>
            <w:r w:rsidR="00653D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30.03.2023</w:t>
            </w:r>
            <w:r w:rsidRPr="00587AA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№ </w:t>
            </w:r>
            <w:r w:rsidR="00653DC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307</w:t>
            </w:r>
          </w:p>
        </w:tc>
      </w:tr>
    </w:tbl>
    <w:p w:rsidR="00F11D53" w:rsidRDefault="00F11D53" w:rsidP="00F11D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D14" w:rsidRPr="00F11D53" w:rsidRDefault="00500D14" w:rsidP="0050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14" w:rsidRPr="00500D14" w:rsidRDefault="00F11D53" w:rsidP="00587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00D14" w:rsidRPr="00500D14" w:rsidRDefault="00F11D53" w:rsidP="00587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тверждения положений (регламентов) 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фициальных физкультурных мероприятиях и спортивных соревнованиях, проводимых на</w:t>
      </w:r>
    </w:p>
    <w:p w:rsidR="00F11D53" w:rsidRDefault="00F11D53" w:rsidP="00587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F11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нягининского муниципального округа </w:t>
      </w:r>
    </w:p>
    <w:p w:rsidR="00500D14" w:rsidRPr="00500D14" w:rsidRDefault="00F11D53" w:rsidP="00587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ижегородской области, и требований к их</w:t>
      </w:r>
      <w:bookmarkStart w:id="2" w:name="bookmark3"/>
      <w:r w:rsidR="00587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одержанию</w:t>
      </w:r>
      <w:bookmarkEnd w:id="2"/>
    </w:p>
    <w:p w:rsidR="00587AA2" w:rsidRDefault="00587AA2" w:rsidP="00F11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4"/>
    </w:p>
    <w:p w:rsidR="00500D14" w:rsidRPr="00500D14" w:rsidRDefault="00F11D53" w:rsidP="00F11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500D14"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bookmarkEnd w:id="3"/>
    </w:p>
    <w:p w:rsidR="00500D14" w:rsidRPr="00500D14" w:rsidRDefault="00F11D53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соревнованиях, проводимых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Нижегородской области, и требований к их содержанию (далее - Порядок) разработан на основании части 9 статьи 20 Федерального закона от 04.12.2007 № 329-ФЗ «О физической культуре и спорте в Российской Федерации» и определяет содержание и правила подготовки положений (регламентов) об официальных физкультурных мероприятиях и спортивных соревнованиях, проводимых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области.</w:t>
      </w:r>
    </w:p>
    <w:p w:rsidR="00500D14" w:rsidRPr="00500D14" w:rsidRDefault="00F11D53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применяется при разработке положений (регламентов) об официальных физкультурных мероприятиях и спортивных соревнованиях, включаемых в установленном порядке в календарный план физкультурных мероприятий и спортивных соревнований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Нижегородской области (далее </w:t>
      </w:r>
      <w:r w:rsidR="0058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–календарный план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0D14" w:rsidRPr="00500D14" w:rsidRDefault="00F11D53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(регламенты) об официальных физкультурных мероприятиях и спортивных соревнованиях, проводимых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Нижегородской области (далее - Положения),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области.</w:t>
      </w:r>
    </w:p>
    <w:p w:rsidR="00500D14" w:rsidRPr="00500D14" w:rsidRDefault="00F11D53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Положений должно соответствовать требованиям настоящего Порядка.</w:t>
      </w:r>
    </w:p>
    <w:p w:rsidR="00500D14" w:rsidRPr="00500D14" w:rsidRDefault="00F11D53" w:rsidP="00F11D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500D14"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утверждения положений</w:t>
      </w:r>
      <w:bookmarkEnd w:id="4"/>
    </w:p>
    <w:p w:rsidR="00500D14" w:rsidRPr="00F11D53" w:rsidRDefault="00F11D53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500D14" w:rsidRP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разрабатываются организатором (организаторами</w:t>
      </w:r>
      <w:r w:rsidR="00164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00D14" w:rsidRP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отдельно на каждое физкультурное мероприятие либо спортивное соревнование.</w:t>
      </w:r>
    </w:p>
    <w:p w:rsidR="00500D14" w:rsidRPr="00500D14" w:rsidRDefault="00164778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разработанные и утвержденные его организаторами, представляются в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спорта 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Нижегородской области</w:t>
      </w:r>
      <w:r w:rsid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отдел физической культуры и спорта)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за 30 дней до</w:t>
      </w:r>
      <w:r w:rsidR="0058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(первого дня)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физкультурного мероприятия либо спортивного соревнования.</w:t>
      </w:r>
    </w:p>
    <w:p w:rsidR="00500D14" w:rsidRPr="00500D14" w:rsidRDefault="00164778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разработанные и утвержденные его организаторами, размещаются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информационно-коммуникационной сети «Интернет» в течение 10 дней со дня поступления указанных положений в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 и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Княгининского муниципального округа</w:t>
      </w:r>
      <w:r w:rsidR="00500D14"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D14" w:rsidRPr="00500D14" w:rsidRDefault="00164778" w:rsidP="001647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500D14"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содержанию положений</w:t>
      </w:r>
    </w:p>
    <w:p w:rsidR="00500D14" w:rsidRPr="00F11D53" w:rsidRDefault="00164778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00D14" w:rsidRP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физкультурного мероприятия либо спортивного соревнования в Положениях должно совпадать с его наименованием в </w:t>
      </w:r>
      <w:r w:rsidR="00587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календарном плане</w:t>
      </w:r>
      <w:r w:rsidR="00500D14" w:rsidRP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D14" w:rsidRPr="00F11D53" w:rsidRDefault="00164778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500D14" w:rsidRP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включают в себя следующие разделы и подразделы: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:обоснование проведения физкультурного мероприятия - решение организатора (организаторов) физкультурного мероприятия;цели и задачи проведения физкультурного мероприятия.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сроки проведения физкультурного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проведения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;сроки проведения (число, месяц, год), включая день приезда и день отъезда участников.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физкультурного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:полные наименования (включая организационно-правовую форму) организаторов физкультурного мероприятия - юридических лиц;распределение прав и обязанностей между организаторами в отношении физкультурного мероприятия;персональный состав организационного комитета физкультурного мероприятия или порядок и сроки его формирования.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участникам физкультурного мероприятия и условия их допуска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:условия, определяющие допуск команд и (или) участников к участию в физкультурном мероприятии;численные составы команд, формируемых для участия в физкультурном мероприятии, с указанием количества тренеров, специалистов, спортивных судей и руководителей.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физкультурного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:расписание соревнований по дням, с указанием дня приезда и дня отъезда;условия и система проведения соревнований по видам спорта, включенным в программу физкультурного мероприятия;ссылка на правила видов спорта, включенных в программу физкультурного мероприятия.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подведения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словия (принципы и критерии) определения победителей и призеров в личных и (или) командных видах программы;условия подведения итогов общекомандного зачета - если общекомандный зачет подводится по итогам физкультурного мероприятия;сроки представления организаторами итоговых протоколов, фотоальбомов и справок об итогах проведения физкультурного мероприятия на бумажном и электронном носителях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физической культуры и спорта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:условия награждения победителей и призеров в личных видах программы;условия награждения победителей и призеров в командных видах программы;условия награждения победителей и призеров в общекомандном зачете.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финансирования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:сведения об источниках и условиях финансового обеспечения физк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ультурного мероприятия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:меры и условия, касающиеся обеспечения безопасности участников и зрителей при проведении физкультурного мероприятия.</w:t>
      </w:r>
    </w:p>
    <w:p w:rsidR="00797380" w:rsidRP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Страхование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:условия страхования жизни и здоровья участников от несчастных случаев.</w:t>
      </w:r>
    </w:p>
    <w:p w:rsidR="00797380" w:rsidRDefault="00797380" w:rsidP="007973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заявок на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79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 и условия подачи заявок на участие в физкультурном мероприятии, требования к их оформлению;перечень документов, представляемых в комиссию по допуску участников физкультурного мероприятия;почтовый адрес и иные необходимые реквизиты организаторов физкультурного мероприятия для направления заявок (адрес электронной почты, телефон/факс).</w:t>
      </w:r>
    </w:p>
    <w:p w:rsidR="00500D14" w:rsidRPr="00500D14" w:rsidRDefault="00164778" w:rsidP="0079738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500D14" w:rsidRPr="00500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требования по оформлению положений</w:t>
      </w:r>
    </w:p>
    <w:p w:rsidR="00500D14" w:rsidRPr="00500D14" w:rsidRDefault="00500D14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ее расшифровки (инициалы должностного лица указываются перед фамилией) и даты утверждения.</w:t>
      </w:r>
    </w:p>
    <w:p w:rsidR="00500D14" w:rsidRPr="00F11D53" w:rsidRDefault="00500D14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грифов «УТВЕРЖДАЮ» должно соответствовать количеству организаторов.</w:t>
      </w:r>
    </w:p>
    <w:p w:rsidR="00500D14" w:rsidRPr="00500D14" w:rsidRDefault="00500D14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документа (положение (регламент) располагается под грифами о его утверждении по центру.</w:t>
      </w:r>
    </w:p>
    <w:p w:rsidR="00500D14" w:rsidRPr="00F11D53" w:rsidRDefault="00500D14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названием документа приводится его полное наименование, соответствующее </w:t>
      </w:r>
      <w:r w:rsidR="00BC7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календарному плану</w:t>
      </w:r>
      <w:r w:rsidRPr="00F1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D14" w:rsidRDefault="00500D14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печатаются на стандартной бумаге белого цвета в «книжном» формате А4, черным шрифтом </w:t>
      </w: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TimesNewRoman</w:t>
      </w:r>
      <w:r w:rsidRPr="00500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DEE" w:rsidRDefault="00BC7DEE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DEE" w:rsidRDefault="00BC7DEE" w:rsidP="00F11D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0D14" w:rsidRPr="00500D14" w:rsidRDefault="00BC7DEE" w:rsidP="00717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sectPr w:rsidR="00500D14" w:rsidRPr="00500D14" w:rsidSect="00F11D53">
      <w:pgSz w:w="11909" w:h="16834"/>
      <w:pgMar w:top="709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A5439F7"/>
    <w:multiLevelType w:val="hybridMultilevel"/>
    <w:tmpl w:val="071E7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0D14"/>
    <w:rsid w:val="00164778"/>
    <w:rsid w:val="00361A8B"/>
    <w:rsid w:val="00500D14"/>
    <w:rsid w:val="00587AA2"/>
    <w:rsid w:val="00653DC2"/>
    <w:rsid w:val="007167E3"/>
    <w:rsid w:val="007175C6"/>
    <w:rsid w:val="00782CBB"/>
    <w:rsid w:val="00783D28"/>
    <w:rsid w:val="00797380"/>
    <w:rsid w:val="00AC1BB8"/>
    <w:rsid w:val="00B92EA9"/>
    <w:rsid w:val="00BC7DEE"/>
    <w:rsid w:val="00F1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8B"/>
  </w:style>
  <w:style w:type="paragraph" w:styleId="1">
    <w:name w:val="heading 1"/>
    <w:basedOn w:val="a"/>
    <w:next w:val="a"/>
    <w:link w:val="10"/>
    <w:qFormat/>
    <w:rsid w:val="007167E3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67E3"/>
    <w:rPr>
      <w:rFonts w:ascii="Times New Roman" w:eastAsia="Times New Roman" w:hAnsi="Times New Roman" w:cs="Times New Roman"/>
      <w:b/>
      <w:bCs/>
      <w:color w:val="000000"/>
      <w:sz w:val="40"/>
      <w:szCs w:val="40"/>
      <w:lang w:eastAsia="ru-RU"/>
    </w:rPr>
  </w:style>
  <w:style w:type="table" w:styleId="a4">
    <w:name w:val="Table Grid"/>
    <w:basedOn w:val="a1"/>
    <w:uiPriority w:val="59"/>
    <w:rsid w:val="0071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79082</dc:creator>
  <cp:lastModifiedBy>1</cp:lastModifiedBy>
  <cp:revision>6</cp:revision>
  <cp:lastPrinted>2023-03-31T11:22:00Z</cp:lastPrinted>
  <dcterms:created xsi:type="dcterms:W3CDTF">2023-03-30T05:50:00Z</dcterms:created>
  <dcterms:modified xsi:type="dcterms:W3CDTF">2023-03-31T11:23:00Z</dcterms:modified>
</cp:coreProperties>
</file>