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786"/>
        <w:gridCol w:w="4962"/>
      </w:tblGrid>
      <w:tr w:rsidR="00066BEC" w:rsidRPr="00F014E0" w:rsidTr="00FC380F">
        <w:trPr>
          <w:trHeight w:val="997"/>
        </w:trPr>
        <w:tc>
          <w:tcPr>
            <w:tcW w:w="4786" w:type="dxa"/>
          </w:tcPr>
          <w:p w:rsidR="00066BEC" w:rsidRPr="00F014E0" w:rsidRDefault="00066BEC" w:rsidP="008D70BE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66BEC" w:rsidRDefault="00066BEC" w:rsidP="00430BC7">
            <w:pPr>
              <w:shd w:val="clear" w:color="auto" w:fill="FFFFFF"/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:rsidR="00066BEC" w:rsidRPr="002C7BE2" w:rsidRDefault="00066BEC" w:rsidP="000D1DDB">
            <w:pPr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 w:rsidRPr="0045538C">
              <w:rPr>
                <w:sz w:val="28"/>
                <w:szCs w:val="28"/>
              </w:rPr>
              <w:t xml:space="preserve">к решению Совета депутатов  Княгининского муниципального округа Нижегородской области «О бюджете Княгининского муниципального округа </w:t>
            </w:r>
            <w:r w:rsidRPr="0096454C">
              <w:rPr>
                <w:sz w:val="28"/>
                <w:szCs w:val="28"/>
              </w:rPr>
              <w:t xml:space="preserve">Нижегородской области </w:t>
            </w:r>
            <w:r w:rsidRPr="0045538C">
              <w:rPr>
                <w:sz w:val="28"/>
                <w:szCs w:val="28"/>
              </w:rPr>
              <w:t>на 202</w:t>
            </w:r>
            <w:r w:rsidR="00FC319F">
              <w:rPr>
                <w:sz w:val="28"/>
                <w:szCs w:val="28"/>
              </w:rPr>
              <w:t>4</w:t>
            </w:r>
            <w:r w:rsidRPr="0045538C">
              <w:rPr>
                <w:sz w:val="28"/>
                <w:szCs w:val="28"/>
              </w:rPr>
              <w:t xml:space="preserve"> год и на плановый период 202</w:t>
            </w:r>
            <w:r w:rsidR="00FC319F">
              <w:rPr>
                <w:sz w:val="28"/>
                <w:szCs w:val="28"/>
              </w:rPr>
              <w:t>5</w:t>
            </w:r>
            <w:r w:rsidRPr="0045538C">
              <w:rPr>
                <w:sz w:val="28"/>
                <w:szCs w:val="28"/>
              </w:rPr>
              <w:t xml:space="preserve"> и 202</w:t>
            </w:r>
            <w:r w:rsidR="00FC319F">
              <w:rPr>
                <w:sz w:val="28"/>
                <w:szCs w:val="28"/>
              </w:rPr>
              <w:t>6</w:t>
            </w:r>
            <w:r w:rsidRPr="0045538C">
              <w:rPr>
                <w:sz w:val="28"/>
                <w:szCs w:val="28"/>
              </w:rPr>
              <w:t xml:space="preserve"> годов» </w:t>
            </w:r>
            <w:proofErr w:type="gramStart"/>
            <w:r w:rsidRPr="0045538C">
              <w:rPr>
                <w:sz w:val="28"/>
                <w:szCs w:val="28"/>
              </w:rPr>
              <w:t>от</w:t>
            </w:r>
            <w:proofErr w:type="gramEnd"/>
            <w:r w:rsidRPr="0045538C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_______</w:t>
            </w:r>
            <w:r w:rsidRPr="0045538C">
              <w:rPr>
                <w:sz w:val="28"/>
                <w:szCs w:val="28"/>
              </w:rPr>
              <w:t>___ № ___</w:t>
            </w:r>
            <w:r>
              <w:rPr>
                <w:sz w:val="28"/>
                <w:szCs w:val="28"/>
              </w:rPr>
              <w:t>__</w:t>
            </w:r>
            <w:r w:rsidRPr="0045538C">
              <w:rPr>
                <w:sz w:val="28"/>
                <w:szCs w:val="28"/>
              </w:rPr>
              <w:t>__</w:t>
            </w:r>
          </w:p>
          <w:p w:rsidR="00066BEC" w:rsidRPr="00F014E0" w:rsidRDefault="00066BEC" w:rsidP="008D70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:rsidR="00055C76" w:rsidRPr="003B0A0C" w:rsidRDefault="00BF39B3" w:rsidP="002B3374">
      <w:pPr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="002B3374" w:rsidRPr="002B3374">
        <w:rPr>
          <w:b/>
          <w:bCs/>
          <w:sz w:val="28"/>
          <w:szCs w:val="28"/>
        </w:rPr>
        <w:t>муниципальных вн</w:t>
      </w:r>
      <w:r w:rsidR="00494958">
        <w:rPr>
          <w:b/>
          <w:bCs/>
          <w:sz w:val="28"/>
          <w:szCs w:val="28"/>
        </w:rPr>
        <w:t>еш</w:t>
      </w:r>
      <w:r w:rsidR="002B3374" w:rsidRPr="002B3374">
        <w:rPr>
          <w:b/>
          <w:bCs/>
          <w:sz w:val="28"/>
          <w:szCs w:val="28"/>
        </w:rPr>
        <w:t>них заимствований Княгининского муниципального округа Нижегородской области на 202</w:t>
      </w:r>
      <w:r w:rsidR="00FC319F">
        <w:rPr>
          <w:b/>
          <w:bCs/>
          <w:sz w:val="28"/>
          <w:szCs w:val="28"/>
        </w:rPr>
        <w:t>4</w:t>
      </w:r>
      <w:r w:rsidR="002B3374" w:rsidRPr="002B3374">
        <w:rPr>
          <w:b/>
          <w:bCs/>
          <w:sz w:val="28"/>
          <w:szCs w:val="28"/>
        </w:rPr>
        <w:t xml:space="preserve"> год и на плановый период 202</w:t>
      </w:r>
      <w:r w:rsidR="00FC319F">
        <w:rPr>
          <w:b/>
          <w:bCs/>
          <w:sz w:val="28"/>
          <w:szCs w:val="28"/>
        </w:rPr>
        <w:t>5</w:t>
      </w:r>
      <w:r w:rsidR="002B3374" w:rsidRPr="002B3374">
        <w:rPr>
          <w:b/>
          <w:bCs/>
          <w:sz w:val="28"/>
          <w:szCs w:val="28"/>
        </w:rPr>
        <w:t xml:space="preserve"> и 202</w:t>
      </w:r>
      <w:r w:rsidR="00FC319F">
        <w:rPr>
          <w:b/>
          <w:bCs/>
          <w:sz w:val="28"/>
          <w:szCs w:val="28"/>
        </w:rPr>
        <w:t>6</w:t>
      </w:r>
      <w:r w:rsidR="002B3374" w:rsidRPr="002B3374">
        <w:rPr>
          <w:b/>
          <w:bCs/>
          <w:sz w:val="28"/>
          <w:szCs w:val="28"/>
        </w:rPr>
        <w:t xml:space="preserve"> годов</w:t>
      </w:r>
    </w:p>
    <w:p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737" w:tblpY="413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671"/>
        <w:gridCol w:w="1700"/>
        <w:gridCol w:w="1700"/>
        <w:gridCol w:w="1664"/>
      </w:tblGrid>
      <w:tr w:rsidR="00055C76" w:rsidRPr="003B0A0C" w:rsidTr="00C04960">
        <w:tc>
          <w:tcPr>
            <w:tcW w:w="577" w:type="dxa"/>
            <w:vAlign w:val="center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  <w:r w:rsidRPr="003B0A0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B0A0C">
              <w:rPr>
                <w:b/>
                <w:sz w:val="22"/>
                <w:szCs w:val="22"/>
              </w:rPr>
              <w:t>п</w:t>
            </w:r>
            <w:proofErr w:type="gramEnd"/>
            <w:r w:rsidRPr="003B0A0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1" w:type="dxa"/>
            <w:vAlign w:val="center"/>
          </w:tcPr>
          <w:p w:rsidR="00055C76" w:rsidRPr="003B0A0C" w:rsidRDefault="00BF39B3" w:rsidP="00494958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Перечень муниципальных</w:t>
            </w:r>
            <w:r w:rsidR="00055C76" w:rsidRPr="003B0A0C">
              <w:rPr>
                <w:b/>
                <w:sz w:val="22"/>
                <w:szCs w:val="22"/>
              </w:rPr>
              <w:t xml:space="preserve"> вн</w:t>
            </w:r>
            <w:r w:rsidR="00494958">
              <w:rPr>
                <w:b/>
                <w:sz w:val="22"/>
                <w:szCs w:val="22"/>
              </w:rPr>
              <w:t>еш</w:t>
            </w:r>
            <w:r w:rsidR="00055C76" w:rsidRPr="003B0A0C">
              <w:rPr>
                <w:b/>
                <w:sz w:val="22"/>
                <w:szCs w:val="22"/>
              </w:rPr>
              <w:t>них заимствований</w:t>
            </w:r>
          </w:p>
        </w:tc>
        <w:tc>
          <w:tcPr>
            <w:tcW w:w="1700" w:type="dxa"/>
            <w:vAlign w:val="center"/>
          </w:tcPr>
          <w:p w:rsidR="00055C76" w:rsidRPr="003B0A0C" w:rsidRDefault="008C2479" w:rsidP="002977D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977D1">
              <w:rPr>
                <w:b/>
                <w:sz w:val="22"/>
                <w:szCs w:val="22"/>
              </w:rPr>
              <w:t>4</w:t>
            </w:r>
            <w:r w:rsidR="00055C76" w:rsidRPr="003B0A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055C76" w:rsidRPr="003B0A0C" w:rsidRDefault="008C2479" w:rsidP="002977D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977D1">
              <w:rPr>
                <w:b/>
                <w:sz w:val="22"/>
                <w:szCs w:val="22"/>
              </w:rPr>
              <w:t>5</w:t>
            </w:r>
            <w:r w:rsidR="00055C76" w:rsidRPr="003B0A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55C76" w:rsidRPr="003B0A0C" w:rsidRDefault="008C2479" w:rsidP="002977D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977D1"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055C76" w:rsidRPr="003B0A0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1" w:type="dxa"/>
          </w:tcPr>
          <w:p w:rsidR="00055C76" w:rsidRPr="003B0A0C" w:rsidRDefault="00BF39B3" w:rsidP="008B6B9E">
            <w:pPr>
              <w:spacing w:after="0"/>
              <w:rPr>
                <w:b/>
              </w:rPr>
            </w:pPr>
            <w:r>
              <w:rPr>
                <w:b/>
              </w:rPr>
              <w:t>Муниципальные</w:t>
            </w:r>
            <w:r w:rsidR="00494958">
              <w:rPr>
                <w:b/>
              </w:rPr>
              <w:t xml:space="preserve"> внешние заимствования</w:t>
            </w:r>
          </w:p>
        </w:tc>
        <w:tc>
          <w:tcPr>
            <w:tcW w:w="1700" w:type="dxa"/>
            <w:vAlign w:val="center"/>
          </w:tcPr>
          <w:p w:rsidR="00055C76" w:rsidRPr="00BF39B3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4342" w:rsidRPr="003B0A0C" w:rsidTr="00C04960">
        <w:tc>
          <w:tcPr>
            <w:tcW w:w="577" w:type="dxa"/>
          </w:tcPr>
          <w:p w:rsidR="00634342" w:rsidRDefault="00634342" w:rsidP="0063434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1" w:type="dxa"/>
          </w:tcPr>
          <w:p w:rsidR="00634342" w:rsidRPr="003B0A0C" w:rsidRDefault="00634342" w:rsidP="00634342">
            <w:pPr>
              <w:spacing w:after="0"/>
              <w:rPr>
                <w:b/>
                <w:lang w:val="en-US"/>
              </w:rPr>
            </w:pPr>
            <w:r w:rsidRPr="003B0A0C">
              <w:rPr>
                <w:b/>
              </w:rPr>
              <w:t>в том числе</w:t>
            </w:r>
            <w:r w:rsidRPr="003B0A0C">
              <w:rPr>
                <w:b/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:rsidR="00634342" w:rsidRDefault="00634342" w:rsidP="0063434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634342" w:rsidRDefault="00634342" w:rsidP="0063434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4" w:type="dxa"/>
            <w:vAlign w:val="center"/>
          </w:tcPr>
          <w:p w:rsidR="00634342" w:rsidRDefault="00634342" w:rsidP="00634342">
            <w:pPr>
              <w:spacing w:after="0"/>
              <w:jc w:val="center"/>
              <w:rPr>
                <w:b/>
              </w:rPr>
            </w:pPr>
          </w:p>
        </w:tc>
      </w:tr>
      <w:tr w:rsidR="00A57AFD" w:rsidRPr="003B0A0C" w:rsidTr="00C04960">
        <w:tc>
          <w:tcPr>
            <w:tcW w:w="577" w:type="dxa"/>
          </w:tcPr>
          <w:p w:rsidR="00A57AFD" w:rsidRPr="003B0A0C" w:rsidRDefault="008B6B9E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1" w:type="dxa"/>
          </w:tcPr>
          <w:p w:rsidR="00A57AFD" w:rsidRPr="003B0A0C" w:rsidRDefault="00A57AFD" w:rsidP="00A57AFD">
            <w:pPr>
              <w:spacing w:after="0"/>
            </w:pPr>
            <w:r>
              <w:t>Б</w:t>
            </w:r>
            <w:r w:rsidRPr="00A57AFD">
              <w:t>юджетны</w:t>
            </w:r>
            <w:r>
              <w:t>е</w:t>
            </w:r>
            <w:r w:rsidRPr="00A57AFD">
              <w:t xml:space="preserve"> кредит</w:t>
            </w:r>
            <w:r>
              <w:t>ы</w:t>
            </w:r>
            <w:r w:rsidRPr="00A57AFD">
              <w:t>, привлеченны</w:t>
            </w:r>
            <w:r>
              <w:t>е</w:t>
            </w:r>
            <w:r w:rsidRPr="00A57AFD">
              <w:t xml:space="preserve"> </w:t>
            </w:r>
            <w:r w:rsidR="00927F3B">
              <w:t xml:space="preserve">из </w:t>
            </w:r>
            <w:r w:rsidRPr="00A57AFD">
              <w:t>федерального бюджета в иностранной валюте</w:t>
            </w:r>
          </w:p>
        </w:tc>
        <w:tc>
          <w:tcPr>
            <w:tcW w:w="1700" w:type="dxa"/>
            <w:vAlign w:val="center"/>
          </w:tcPr>
          <w:p w:rsidR="00A57AFD" w:rsidRDefault="00E07E6D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A57AFD" w:rsidRDefault="00E07E6D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A57AFD" w:rsidRDefault="00E07E6D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7AFD" w:rsidRPr="003B0A0C" w:rsidTr="00C04960">
        <w:tc>
          <w:tcPr>
            <w:tcW w:w="577" w:type="dxa"/>
          </w:tcPr>
          <w:p w:rsidR="00A57AFD" w:rsidRPr="003B0A0C" w:rsidRDefault="008B6B9E" w:rsidP="008B6B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671" w:type="dxa"/>
          </w:tcPr>
          <w:p w:rsidR="00A57AFD" w:rsidRPr="003B0A0C" w:rsidRDefault="00A57AFD" w:rsidP="00A57AFD">
            <w:pPr>
              <w:spacing w:after="0"/>
            </w:pPr>
            <w:r w:rsidRPr="003B0A0C">
              <w:t>Объем п</w:t>
            </w:r>
            <w:r>
              <w:t>ривлечения</w:t>
            </w:r>
            <w:r w:rsidR="00F312C5">
              <w:t xml:space="preserve"> (валюта обязательств)</w:t>
            </w:r>
          </w:p>
        </w:tc>
        <w:tc>
          <w:tcPr>
            <w:tcW w:w="1700" w:type="dxa"/>
            <w:vAlign w:val="center"/>
          </w:tcPr>
          <w:p w:rsidR="00A57AFD" w:rsidRDefault="00E07E6D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A57AFD" w:rsidRDefault="00E07E6D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A57AFD" w:rsidRDefault="00E07E6D" w:rsidP="00E07E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7AFD" w:rsidRPr="003B0A0C" w:rsidTr="00C04960">
        <w:tc>
          <w:tcPr>
            <w:tcW w:w="577" w:type="dxa"/>
          </w:tcPr>
          <w:p w:rsidR="00A57AFD" w:rsidRPr="003B0A0C" w:rsidRDefault="00A57AFD" w:rsidP="00A57A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1" w:type="dxa"/>
          </w:tcPr>
          <w:p w:rsidR="00A57AFD" w:rsidRPr="003B0A0C" w:rsidRDefault="003C6323" w:rsidP="00A57AFD">
            <w:pPr>
              <w:spacing w:after="0"/>
            </w:pPr>
            <w:r>
              <w:t>с</w:t>
            </w:r>
            <w:r w:rsidR="00A57AFD" w:rsidRPr="003B0A0C">
              <w:t xml:space="preserve">рок </w:t>
            </w:r>
            <w:r w:rsidR="00A57AFD">
              <w:t>погашения</w:t>
            </w:r>
          </w:p>
        </w:tc>
        <w:tc>
          <w:tcPr>
            <w:tcW w:w="1700" w:type="dxa"/>
            <w:vAlign w:val="center"/>
          </w:tcPr>
          <w:p w:rsidR="00A57AFD" w:rsidRDefault="000E3B55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0" w:type="dxa"/>
            <w:vAlign w:val="center"/>
          </w:tcPr>
          <w:p w:rsidR="00A57AFD" w:rsidRDefault="000E3B55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4" w:type="dxa"/>
            <w:vAlign w:val="center"/>
          </w:tcPr>
          <w:p w:rsidR="00A57AFD" w:rsidRDefault="000E3B55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7AFD" w:rsidRPr="003B0A0C" w:rsidTr="00C04960">
        <w:tc>
          <w:tcPr>
            <w:tcW w:w="577" w:type="dxa"/>
          </w:tcPr>
          <w:p w:rsidR="00A57AFD" w:rsidRPr="003B0A0C" w:rsidRDefault="008B6B9E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671" w:type="dxa"/>
          </w:tcPr>
          <w:p w:rsidR="00A57AFD" w:rsidRPr="003B0A0C" w:rsidRDefault="00A57AFD" w:rsidP="00A57AFD">
            <w:pPr>
              <w:spacing w:after="0"/>
            </w:pPr>
            <w:r w:rsidRPr="003B0A0C">
              <w:t>Объем погашения</w:t>
            </w:r>
            <w:r w:rsidR="00F312C5">
              <w:t xml:space="preserve"> (валюта обязательств)</w:t>
            </w:r>
          </w:p>
        </w:tc>
        <w:tc>
          <w:tcPr>
            <w:tcW w:w="1700" w:type="dxa"/>
            <w:vAlign w:val="center"/>
          </w:tcPr>
          <w:p w:rsidR="00A57AFD" w:rsidRDefault="00E07E6D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A57AFD" w:rsidRDefault="00E07E6D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A57AFD" w:rsidRDefault="00E07E6D" w:rsidP="00A57A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4F93" w:rsidRDefault="005A4F93" w:rsidP="000E3B55">
      <w:pPr>
        <w:jc w:val="right"/>
      </w:pPr>
    </w:p>
    <w:sectPr w:rsidR="005A4F93" w:rsidSect="007C77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C76"/>
    <w:rsid w:val="0001188A"/>
    <w:rsid w:val="00021033"/>
    <w:rsid w:val="00055057"/>
    <w:rsid w:val="00055C76"/>
    <w:rsid w:val="00066BEC"/>
    <w:rsid w:val="000722BF"/>
    <w:rsid w:val="000D1DDB"/>
    <w:rsid w:val="000E3B55"/>
    <w:rsid w:val="000E4AED"/>
    <w:rsid w:val="001F78EF"/>
    <w:rsid w:val="002977D1"/>
    <w:rsid w:val="002B3374"/>
    <w:rsid w:val="00331751"/>
    <w:rsid w:val="00393C6D"/>
    <w:rsid w:val="003A0AAB"/>
    <w:rsid w:val="003C6323"/>
    <w:rsid w:val="00430BC7"/>
    <w:rsid w:val="00485AFD"/>
    <w:rsid w:val="00494958"/>
    <w:rsid w:val="004A5E55"/>
    <w:rsid w:val="004E7D98"/>
    <w:rsid w:val="005401D2"/>
    <w:rsid w:val="005A4F93"/>
    <w:rsid w:val="00613A36"/>
    <w:rsid w:val="00614FED"/>
    <w:rsid w:val="00634342"/>
    <w:rsid w:val="006744FC"/>
    <w:rsid w:val="00694330"/>
    <w:rsid w:val="007A2581"/>
    <w:rsid w:val="007C7784"/>
    <w:rsid w:val="008B6B9E"/>
    <w:rsid w:val="008C2479"/>
    <w:rsid w:val="008F7735"/>
    <w:rsid w:val="009043F8"/>
    <w:rsid w:val="00927F3B"/>
    <w:rsid w:val="00A57AFD"/>
    <w:rsid w:val="00A6297B"/>
    <w:rsid w:val="00AB4636"/>
    <w:rsid w:val="00B60259"/>
    <w:rsid w:val="00BF39B3"/>
    <w:rsid w:val="00C04960"/>
    <w:rsid w:val="00C2187A"/>
    <w:rsid w:val="00C74F55"/>
    <w:rsid w:val="00CA20DA"/>
    <w:rsid w:val="00D17277"/>
    <w:rsid w:val="00DE23D8"/>
    <w:rsid w:val="00E05069"/>
    <w:rsid w:val="00E07E6D"/>
    <w:rsid w:val="00F30EBA"/>
    <w:rsid w:val="00F312C5"/>
    <w:rsid w:val="00FC319F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1</cp:lastModifiedBy>
  <cp:revision>53</cp:revision>
  <dcterms:created xsi:type="dcterms:W3CDTF">2019-10-25T12:11:00Z</dcterms:created>
  <dcterms:modified xsi:type="dcterms:W3CDTF">2023-10-10T10:29:00Z</dcterms:modified>
</cp:coreProperties>
</file>