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1B" w:rsidRPr="00EC5295" w:rsidRDefault="007A761B" w:rsidP="004C1FC9">
      <w:pPr>
        <w:rPr>
          <w:sz w:val="28"/>
          <w:szCs w:val="28"/>
        </w:rPr>
      </w:pPr>
    </w:p>
    <w:p w:rsidR="00D22342" w:rsidRPr="00EC5295" w:rsidRDefault="006B104F" w:rsidP="00D22342">
      <w:pPr>
        <w:jc w:val="center"/>
        <w:rPr>
          <w:sz w:val="28"/>
          <w:szCs w:val="28"/>
        </w:rPr>
      </w:pPr>
      <w:r w:rsidRPr="00EC529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2pt;margin-top:-1.9pt;width:45pt;height:56.1pt;z-index:1">
            <v:imagedata r:id="rId7" o:title=""/>
          </v:shape>
        </w:pict>
      </w:r>
    </w:p>
    <w:p w:rsidR="00D22342" w:rsidRPr="00EC5295" w:rsidRDefault="00D22342" w:rsidP="00D22342">
      <w:pPr>
        <w:jc w:val="center"/>
        <w:rPr>
          <w:color w:val="0000FF"/>
          <w:sz w:val="28"/>
          <w:szCs w:val="28"/>
          <w:lang w:val="en-US"/>
        </w:rPr>
      </w:pPr>
    </w:p>
    <w:p w:rsidR="00343B98" w:rsidRPr="00EC5295" w:rsidRDefault="00343B98" w:rsidP="00D22342">
      <w:pPr>
        <w:pStyle w:val="1"/>
        <w:rPr>
          <w:rFonts w:ascii="Times New Roman" w:hAnsi="Times New Roman"/>
          <w:sz w:val="28"/>
          <w:szCs w:val="28"/>
        </w:rPr>
      </w:pPr>
    </w:p>
    <w:p w:rsidR="00343B98" w:rsidRPr="00EC5295" w:rsidRDefault="00343B98" w:rsidP="00D22342">
      <w:pPr>
        <w:pStyle w:val="1"/>
        <w:rPr>
          <w:rFonts w:ascii="Times New Roman" w:hAnsi="Times New Roman"/>
          <w:sz w:val="28"/>
          <w:szCs w:val="28"/>
        </w:rPr>
      </w:pPr>
    </w:p>
    <w:p w:rsidR="00823A86" w:rsidRPr="00EC5295" w:rsidRDefault="00D22342" w:rsidP="00D22342">
      <w:pPr>
        <w:pStyle w:val="1"/>
        <w:rPr>
          <w:rFonts w:ascii="Times New Roman" w:hAnsi="Times New Roman"/>
          <w:sz w:val="28"/>
          <w:szCs w:val="28"/>
        </w:rPr>
      </w:pPr>
      <w:r w:rsidRPr="00EC5295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D22342" w:rsidRPr="00EC5295" w:rsidRDefault="00D22342" w:rsidP="00D22342">
      <w:pPr>
        <w:pStyle w:val="1"/>
        <w:rPr>
          <w:rFonts w:ascii="Times New Roman" w:hAnsi="Times New Roman"/>
          <w:sz w:val="28"/>
          <w:szCs w:val="28"/>
        </w:rPr>
      </w:pPr>
      <w:r w:rsidRPr="00EC5295">
        <w:rPr>
          <w:rFonts w:ascii="Times New Roman" w:hAnsi="Times New Roman"/>
          <w:sz w:val="28"/>
          <w:szCs w:val="28"/>
        </w:rPr>
        <w:t>Княгининского</w:t>
      </w:r>
      <w:r w:rsidR="00722A40" w:rsidRPr="00EC5295">
        <w:rPr>
          <w:rFonts w:ascii="Times New Roman" w:hAnsi="Times New Roman"/>
          <w:sz w:val="28"/>
          <w:szCs w:val="28"/>
        </w:rPr>
        <w:t xml:space="preserve"> </w:t>
      </w:r>
      <w:r w:rsidR="00823A86" w:rsidRPr="00EC5295">
        <w:rPr>
          <w:rFonts w:ascii="Times New Roman" w:hAnsi="Times New Roman"/>
          <w:sz w:val="28"/>
          <w:szCs w:val="28"/>
        </w:rPr>
        <w:t xml:space="preserve">муниципального </w:t>
      </w:r>
      <w:r w:rsidR="008B5C7A" w:rsidRPr="00EC5295">
        <w:rPr>
          <w:rFonts w:ascii="Times New Roman" w:hAnsi="Times New Roman"/>
          <w:sz w:val="28"/>
          <w:szCs w:val="28"/>
        </w:rPr>
        <w:t>округа</w:t>
      </w:r>
    </w:p>
    <w:p w:rsidR="00D22342" w:rsidRPr="00EC5295" w:rsidRDefault="00D22342" w:rsidP="00D22342">
      <w:pPr>
        <w:jc w:val="center"/>
        <w:rPr>
          <w:b/>
          <w:bCs/>
          <w:color w:val="000000"/>
          <w:sz w:val="28"/>
          <w:szCs w:val="28"/>
        </w:rPr>
      </w:pPr>
      <w:r w:rsidRPr="00EC5295">
        <w:rPr>
          <w:b/>
          <w:bCs/>
          <w:color w:val="000000"/>
          <w:sz w:val="28"/>
          <w:szCs w:val="28"/>
        </w:rPr>
        <w:t>Нижегородской области</w:t>
      </w:r>
    </w:p>
    <w:p w:rsidR="00D22342" w:rsidRPr="00EC5295" w:rsidRDefault="00D22342" w:rsidP="00D22342">
      <w:pPr>
        <w:jc w:val="center"/>
        <w:rPr>
          <w:b/>
          <w:bCs/>
          <w:color w:val="000000"/>
          <w:sz w:val="28"/>
          <w:szCs w:val="28"/>
        </w:rPr>
      </w:pPr>
    </w:p>
    <w:p w:rsidR="00D22342" w:rsidRPr="00EC5295" w:rsidRDefault="00D22342" w:rsidP="00D22342">
      <w:pPr>
        <w:jc w:val="center"/>
        <w:rPr>
          <w:b/>
          <w:bCs/>
          <w:color w:val="000000"/>
          <w:sz w:val="28"/>
          <w:szCs w:val="28"/>
        </w:rPr>
      </w:pPr>
    </w:p>
    <w:p w:rsidR="00D22342" w:rsidRPr="00EC5295" w:rsidRDefault="00D22342" w:rsidP="00D22342">
      <w:pPr>
        <w:jc w:val="center"/>
        <w:rPr>
          <w:b/>
          <w:bCs/>
          <w:color w:val="000000"/>
          <w:sz w:val="28"/>
          <w:szCs w:val="28"/>
        </w:rPr>
      </w:pPr>
      <w:r w:rsidRPr="00EC5295">
        <w:rPr>
          <w:b/>
          <w:bCs/>
          <w:color w:val="000000"/>
          <w:sz w:val="28"/>
          <w:szCs w:val="28"/>
        </w:rPr>
        <w:t>ПОСТАНОВЛЕНИЕ</w:t>
      </w:r>
    </w:p>
    <w:p w:rsidR="00E86DE0" w:rsidRPr="00EC5295" w:rsidRDefault="00E86DE0" w:rsidP="00D22342">
      <w:pPr>
        <w:rPr>
          <w:b/>
          <w:bCs/>
          <w:color w:val="000000"/>
          <w:sz w:val="28"/>
          <w:szCs w:val="28"/>
        </w:rPr>
      </w:pPr>
    </w:p>
    <w:p w:rsidR="00D22342" w:rsidRPr="00EC5295" w:rsidRDefault="00C35311" w:rsidP="00D22342">
      <w:pPr>
        <w:rPr>
          <w:bCs/>
          <w:color w:val="000000"/>
          <w:sz w:val="28"/>
          <w:szCs w:val="28"/>
        </w:rPr>
      </w:pPr>
      <w:r w:rsidRPr="00EC5295">
        <w:rPr>
          <w:bCs/>
          <w:color w:val="000000"/>
          <w:sz w:val="28"/>
          <w:szCs w:val="28"/>
        </w:rPr>
        <w:t xml:space="preserve">от </w:t>
      </w:r>
      <w:r w:rsidR="00EC5295" w:rsidRPr="00EC5295">
        <w:rPr>
          <w:bCs/>
          <w:color w:val="000000"/>
          <w:sz w:val="28"/>
          <w:szCs w:val="28"/>
        </w:rPr>
        <w:t>27.04.2024                                                                                                        № 425</w:t>
      </w:r>
    </w:p>
    <w:p w:rsidR="00D22342" w:rsidRPr="00EC5295" w:rsidRDefault="00D22342" w:rsidP="006A4097">
      <w:pPr>
        <w:ind w:left="708"/>
        <w:jc w:val="both"/>
        <w:rPr>
          <w:b/>
          <w:bCs/>
          <w:color w:val="000000"/>
          <w:sz w:val="28"/>
          <w:szCs w:val="28"/>
          <w:u w:val="single"/>
        </w:rPr>
      </w:pPr>
    </w:p>
    <w:tbl>
      <w:tblPr>
        <w:tblpPr w:leftFromText="180" w:rightFromText="180" w:vertAnchor="text" w:tblpX="109" w:tblpY="121"/>
        <w:tblW w:w="0" w:type="auto"/>
        <w:tblLook w:val="0000"/>
      </w:tblPr>
      <w:tblGrid>
        <w:gridCol w:w="4928"/>
      </w:tblGrid>
      <w:tr w:rsidR="00C173D8" w:rsidRPr="00EC5295" w:rsidTr="00343B98">
        <w:trPr>
          <w:trHeight w:val="1363"/>
        </w:trPr>
        <w:tc>
          <w:tcPr>
            <w:tcW w:w="4928" w:type="dxa"/>
          </w:tcPr>
          <w:p w:rsidR="006A4097" w:rsidRPr="00C56F5A" w:rsidRDefault="006A4097" w:rsidP="006A4097">
            <w:pPr>
              <w:pStyle w:val="1"/>
              <w:jc w:val="both"/>
              <w:rPr>
                <w:rFonts w:ascii="Times New Roman" w:hAnsi="Times New Roman"/>
                <w:b w:val="0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C173D8" w:rsidRPr="00C56F5A" w:rsidRDefault="006A4097" w:rsidP="006A4097">
            <w:pPr>
              <w:pStyle w:val="1"/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C5295">
              <w:rPr>
                <w:rFonts w:ascii="Times New Roman" w:hAnsi="Times New Roman"/>
                <w:b w:val="0"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="00CD11DC" w:rsidRPr="00EC5295">
              <w:rPr>
                <w:rFonts w:ascii="Times New Roman" w:hAnsi="Times New Roman"/>
                <w:b w:val="0"/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Pr="00EC5295">
              <w:rPr>
                <w:rFonts w:ascii="Times New Roman" w:hAnsi="Times New Roman"/>
                <w:b w:val="0"/>
                <w:color w:val="000000"/>
                <w:kern w:val="0"/>
                <w:sz w:val="28"/>
                <w:szCs w:val="28"/>
                <w:lang w:val="ru-RU" w:eastAsia="ru-RU"/>
              </w:rPr>
              <w:t>проведении комплексной межведомственной  профилактической</w:t>
            </w:r>
            <w:r w:rsidR="00CD11DC" w:rsidRPr="00EC5295">
              <w:rPr>
                <w:rFonts w:ascii="Times New Roman" w:hAnsi="Times New Roman"/>
                <w:b w:val="0"/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="00823A86" w:rsidRPr="00EC5295">
              <w:rPr>
                <w:rFonts w:ascii="Times New Roman" w:hAnsi="Times New Roman"/>
                <w:b w:val="0"/>
                <w:color w:val="000000"/>
                <w:kern w:val="0"/>
                <w:sz w:val="28"/>
                <w:szCs w:val="28"/>
                <w:lang w:val="ru-RU" w:eastAsia="ru-RU"/>
              </w:rPr>
              <w:t>операции «Подросток-202</w:t>
            </w:r>
            <w:r w:rsidR="004A07BD" w:rsidRPr="00EC5295">
              <w:rPr>
                <w:rFonts w:ascii="Times New Roman" w:hAnsi="Times New Roman"/>
                <w:b w:val="0"/>
                <w:color w:val="000000"/>
                <w:kern w:val="0"/>
                <w:sz w:val="28"/>
                <w:szCs w:val="28"/>
                <w:lang w:val="ru-RU" w:eastAsia="ru-RU"/>
              </w:rPr>
              <w:t>4</w:t>
            </w:r>
            <w:r w:rsidRPr="00EC5295">
              <w:rPr>
                <w:rFonts w:ascii="Times New Roman" w:hAnsi="Times New Roman"/>
                <w:b w:val="0"/>
                <w:color w:val="000000"/>
                <w:kern w:val="0"/>
                <w:sz w:val="28"/>
                <w:szCs w:val="28"/>
                <w:lang w:val="ru-RU" w:eastAsia="ru-RU"/>
              </w:rPr>
              <w:t>» на территории  Княгининского</w:t>
            </w:r>
            <w:r w:rsidR="00722A40" w:rsidRPr="00EC5295">
              <w:rPr>
                <w:rFonts w:ascii="Times New Roman" w:hAnsi="Times New Roman"/>
                <w:b w:val="0"/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="00823A86" w:rsidRPr="00EC5295">
              <w:rPr>
                <w:rFonts w:ascii="Times New Roman" w:hAnsi="Times New Roman"/>
                <w:b w:val="0"/>
                <w:color w:val="000000"/>
                <w:kern w:val="0"/>
                <w:sz w:val="28"/>
                <w:szCs w:val="28"/>
                <w:lang w:val="ru-RU" w:eastAsia="ru-RU"/>
              </w:rPr>
              <w:t xml:space="preserve">муниципального </w:t>
            </w:r>
            <w:r w:rsidR="00A021C9" w:rsidRPr="00EC5295">
              <w:rPr>
                <w:rFonts w:ascii="Times New Roman" w:hAnsi="Times New Roman"/>
                <w:b w:val="0"/>
                <w:color w:val="000000"/>
                <w:kern w:val="0"/>
                <w:sz w:val="28"/>
                <w:szCs w:val="28"/>
                <w:lang w:val="ru-RU" w:eastAsia="ru-RU"/>
              </w:rPr>
              <w:t>округа</w:t>
            </w:r>
            <w:r w:rsidR="00FE0809" w:rsidRPr="00EC5295">
              <w:rPr>
                <w:rFonts w:ascii="Times New Roman" w:hAnsi="Times New Roman"/>
                <w:b w:val="0"/>
                <w:color w:val="000000"/>
                <w:kern w:val="0"/>
                <w:sz w:val="28"/>
                <w:szCs w:val="28"/>
                <w:lang w:val="ru-RU" w:eastAsia="ru-RU"/>
              </w:rPr>
              <w:t xml:space="preserve"> Нижегородской области</w:t>
            </w:r>
          </w:p>
          <w:p w:rsidR="00851A2D" w:rsidRPr="00EC5295" w:rsidRDefault="00851A2D" w:rsidP="00432FA6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D22342" w:rsidRPr="00EC5295" w:rsidRDefault="00D22342" w:rsidP="00D22342">
      <w:pPr>
        <w:rPr>
          <w:bCs/>
          <w:color w:val="000000"/>
          <w:sz w:val="28"/>
          <w:szCs w:val="28"/>
        </w:rPr>
      </w:pPr>
    </w:p>
    <w:p w:rsidR="00E86DE0" w:rsidRPr="00EC5295" w:rsidRDefault="00E86DE0" w:rsidP="00E86DE0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C173D8" w:rsidRPr="00EC5295" w:rsidRDefault="00C173D8" w:rsidP="00E86DE0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C173D8" w:rsidRPr="00EC5295" w:rsidRDefault="00C173D8" w:rsidP="00E86DE0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C173D8" w:rsidRPr="00EC5295" w:rsidRDefault="00C173D8" w:rsidP="00E86DE0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343B98" w:rsidRPr="00EC5295" w:rsidRDefault="00343B98" w:rsidP="00937B4D">
      <w:pPr>
        <w:pStyle w:val="21"/>
        <w:spacing w:line="360" w:lineRule="auto"/>
      </w:pPr>
    </w:p>
    <w:p w:rsidR="003F1F75" w:rsidRPr="00EC5295" w:rsidRDefault="00937B4D" w:rsidP="00343B98">
      <w:pPr>
        <w:pStyle w:val="21"/>
        <w:spacing w:line="338" w:lineRule="auto"/>
      </w:pPr>
      <w:r w:rsidRPr="00EC5295">
        <w:t xml:space="preserve">Во исполнение распоряжения Правительства Нижегородской области от </w:t>
      </w:r>
      <w:r w:rsidR="003F1F75" w:rsidRPr="00EC5295">
        <w:t>18</w:t>
      </w:r>
      <w:r w:rsidR="00343B98" w:rsidRPr="00EC5295">
        <w:t xml:space="preserve"> декабря 201</w:t>
      </w:r>
      <w:r w:rsidR="003F1F75" w:rsidRPr="00EC5295">
        <w:t>9</w:t>
      </w:r>
      <w:r w:rsidRPr="00EC5295">
        <w:t xml:space="preserve">года № </w:t>
      </w:r>
      <w:r w:rsidR="003F1F75" w:rsidRPr="00EC5295">
        <w:t>1350</w:t>
      </w:r>
      <w:r w:rsidRPr="00EC5295">
        <w:t>-р</w:t>
      </w:r>
      <w:r w:rsidR="00E526DC" w:rsidRPr="00EC5295">
        <w:t xml:space="preserve"> «О проведении комплексной межведомственной профилактической операции «Подросток» </w:t>
      </w:r>
      <w:r w:rsidR="003F1F75" w:rsidRPr="00EC5295">
        <w:t>на территории Нижегородской области</w:t>
      </w:r>
      <w:r w:rsidR="00E526DC" w:rsidRPr="00EC5295">
        <w:t>»</w:t>
      </w:r>
      <w:r w:rsidRPr="00EC5295">
        <w:t>, в целях комплексного решения вопросов предупреждения безнадзорности и правонарушений несовершеннолетних, стабилизации уровня подростковой преступности</w:t>
      </w:r>
      <w:r w:rsidR="00343B98" w:rsidRPr="00EC5295">
        <w:t xml:space="preserve"> в каникулярный период</w:t>
      </w:r>
      <w:r w:rsidR="003F1F75" w:rsidRPr="00EC5295">
        <w:t>, усиления социально-</w:t>
      </w:r>
      <w:r w:rsidRPr="00EC5295">
        <w:t>правовой защиты детей, администрация Княгининского</w:t>
      </w:r>
      <w:r w:rsidR="003F1F75" w:rsidRPr="00EC5295">
        <w:t xml:space="preserve"> муниципального </w:t>
      </w:r>
      <w:r w:rsidR="00A021C9" w:rsidRPr="00EC5295">
        <w:t>округа</w:t>
      </w:r>
      <w:r w:rsidR="003F1F75" w:rsidRPr="00EC5295">
        <w:t xml:space="preserve"> Нижегородской  области </w:t>
      </w:r>
    </w:p>
    <w:p w:rsidR="00937B4D" w:rsidRPr="00EC5295" w:rsidRDefault="00937B4D" w:rsidP="003F1F75">
      <w:pPr>
        <w:pStyle w:val="21"/>
        <w:spacing w:line="338" w:lineRule="auto"/>
        <w:ind w:firstLine="0"/>
      </w:pPr>
      <w:r w:rsidRPr="00EC5295">
        <w:rPr>
          <w:b/>
          <w:bCs/>
        </w:rPr>
        <w:t>постановляет</w:t>
      </w:r>
      <w:r w:rsidRPr="00EC5295">
        <w:t>:</w:t>
      </w:r>
    </w:p>
    <w:p w:rsidR="00937B4D" w:rsidRPr="00EC5295" w:rsidRDefault="00937B4D" w:rsidP="00343B98">
      <w:pPr>
        <w:numPr>
          <w:ilvl w:val="0"/>
          <w:numId w:val="4"/>
        </w:numPr>
        <w:tabs>
          <w:tab w:val="clear" w:pos="1494"/>
          <w:tab w:val="num" w:pos="0"/>
          <w:tab w:val="left" w:pos="1134"/>
        </w:tabs>
        <w:autoSpaceDE w:val="0"/>
        <w:autoSpaceDN w:val="0"/>
        <w:spacing w:line="338" w:lineRule="auto"/>
        <w:ind w:left="0" w:firstLine="567"/>
        <w:jc w:val="both"/>
        <w:rPr>
          <w:sz w:val="28"/>
          <w:szCs w:val="28"/>
        </w:rPr>
      </w:pPr>
      <w:r w:rsidRPr="00EC5295">
        <w:rPr>
          <w:sz w:val="28"/>
          <w:szCs w:val="28"/>
        </w:rPr>
        <w:t>Провести на территории Княгининского</w:t>
      </w:r>
      <w:r w:rsidR="00722A40" w:rsidRPr="00EC5295">
        <w:rPr>
          <w:sz w:val="28"/>
          <w:szCs w:val="28"/>
        </w:rPr>
        <w:t xml:space="preserve"> </w:t>
      </w:r>
      <w:r w:rsidR="003F1F75" w:rsidRPr="00EC5295">
        <w:rPr>
          <w:sz w:val="28"/>
          <w:szCs w:val="28"/>
        </w:rPr>
        <w:t xml:space="preserve">муниципального </w:t>
      </w:r>
      <w:r w:rsidR="008B5C7A" w:rsidRPr="00EC5295">
        <w:rPr>
          <w:sz w:val="28"/>
          <w:szCs w:val="28"/>
        </w:rPr>
        <w:t>округа</w:t>
      </w:r>
      <w:r w:rsidR="00722A40" w:rsidRPr="00EC5295">
        <w:rPr>
          <w:sz w:val="28"/>
          <w:szCs w:val="28"/>
        </w:rPr>
        <w:t xml:space="preserve"> </w:t>
      </w:r>
      <w:r w:rsidR="0046080B" w:rsidRPr="00EC5295">
        <w:rPr>
          <w:sz w:val="28"/>
          <w:szCs w:val="28"/>
        </w:rPr>
        <w:t xml:space="preserve">Нижегородской области </w:t>
      </w:r>
      <w:r w:rsidR="00E526DC" w:rsidRPr="00EC5295">
        <w:rPr>
          <w:sz w:val="28"/>
          <w:szCs w:val="28"/>
        </w:rPr>
        <w:t xml:space="preserve">с 1 </w:t>
      </w:r>
      <w:r w:rsidR="003F1F75" w:rsidRPr="00EC5295">
        <w:rPr>
          <w:sz w:val="28"/>
          <w:szCs w:val="28"/>
        </w:rPr>
        <w:t>мая</w:t>
      </w:r>
      <w:r w:rsidR="00E526DC" w:rsidRPr="00EC5295">
        <w:rPr>
          <w:sz w:val="28"/>
          <w:szCs w:val="28"/>
        </w:rPr>
        <w:t xml:space="preserve"> по 1</w:t>
      </w:r>
      <w:r w:rsidR="00647784" w:rsidRPr="00EC5295">
        <w:rPr>
          <w:sz w:val="28"/>
          <w:szCs w:val="28"/>
        </w:rPr>
        <w:t>0</w:t>
      </w:r>
      <w:r w:rsidR="00E526DC" w:rsidRPr="00EC5295">
        <w:rPr>
          <w:sz w:val="28"/>
          <w:szCs w:val="28"/>
        </w:rPr>
        <w:t xml:space="preserve"> сентября 20</w:t>
      </w:r>
      <w:r w:rsidR="00DE3A27" w:rsidRPr="00EC5295">
        <w:rPr>
          <w:sz w:val="28"/>
          <w:szCs w:val="28"/>
        </w:rPr>
        <w:t>2</w:t>
      </w:r>
      <w:r w:rsidR="004A07BD" w:rsidRPr="00EC5295">
        <w:rPr>
          <w:sz w:val="28"/>
          <w:szCs w:val="28"/>
        </w:rPr>
        <w:t>4</w:t>
      </w:r>
      <w:r w:rsidRPr="00EC5295">
        <w:rPr>
          <w:sz w:val="28"/>
          <w:szCs w:val="28"/>
        </w:rPr>
        <w:t xml:space="preserve"> года комплексную межведомственную профилакти</w:t>
      </w:r>
      <w:r w:rsidR="003F1F75" w:rsidRPr="00EC5295">
        <w:rPr>
          <w:sz w:val="28"/>
          <w:szCs w:val="28"/>
        </w:rPr>
        <w:t>ч</w:t>
      </w:r>
      <w:r w:rsidR="00DE3A27" w:rsidRPr="00EC5295">
        <w:rPr>
          <w:sz w:val="28"/>
          <w:szCs w:val="28"/>
        </w:rPr>
        <w:t>ескую операцию «Подросток – 202</w:t>
      </w:r>
      <w:r w:rsidR="004A07BD" w:rsidRPr="00EC5295">
        <w:rPr>
          <w:sz w:val="28"/>
          <w:szCs w:val="28"/>
        </w:rPr>
        <w:t>4</w:t>
      </w:r>
      <w:r w:rsidRPr="00EC5295">
        <w:rPr>
          <w:sz w:val="28"/>
          <w:szCs w:val="28"/>
        </w:rPr>
        <w:t>» (</w:t>
      </w:r>
      <w:r w:rsidR="00C35311" w:rsidRPr="00EC5295">
        <w:rPr>
          <w:sz w:val="28"/>
          <w:szCs w:val="28"/>
        </w:rPr>
        <w:t>да</w:t>
      </w:r>
      <w:r w:rsidR="00DE3A27" w:rsidRPr="00EC5295">
        <w:rPr>
          <w:sz w:val="28"/>
          <w:szCs w:val="28"/>
        </w:rPr>
        <w:t>лее – операция «Подросток – 202</w:t>
      </w:r>
      <w:r w:rsidR="004A07BD" w:rsidRPr="00EC5295">
        <w:rPr>
          <w:sz w:val="28"/>
          <w:szCs w:val="28"/>
        </w:rPr>
        <w:t>4</w:t>
      </w:r>
      <w:r w:rsidR="00C35311" w:rsidRPr="00EC5295">
        <w:rPr>
          <w:sz w:val="28"/>
          <w:szCs w:val="28"/>
        </w:rPr>
        <w:t>»).</w:t>
      </w:r>
    </w:p>
    <w:p w:rsidR="00937B4D" w:rsidRPr="00EC5295" w:rsidRDefault="00937B4D" w:rsidP="00343B98">
      <w:pPr>
        <w:numPr>
          <w:ilvl w:val="0"/>
          <w:numId w:val="4"/>
        </w:numPr>
        <w:tabs>
          <w:tab w:val="clear" w:pos="1494"/>
          <w:tab w:val="num" w:pos="0"/>
          <w:tab w:val="left" w:pos="1134"/>
        </w:tabs>
        <w:autoSpaceDE w:val="0"/>
        <w:autoSpaceDN w:val="0"/>
        <w:spacing w:line="338" w:lineRule="auto"/>
        <w:ind w:left="0" w:firstLine="567"/>
        <w:jc w:val="both"/>
        <w:rPr>
          <w:sz w:val="28"/>
          <w:szCs w:val="28"/>
        </w:rPr>
      </w:pPr>
      <w:r w:rsidRPr="00EC5295">
        <w:rPr>
          <w:sz w:val="28"/>
          <w:szCs w:val="28"/>
        </w:rPr>
        <w:t xml:space="preserve">Утвердить </w:t>
      </w:r>
      <w:r w:rsidR="0046080B" w:rsidRPr="00EC5295">
        <w:rPr>
          <w:sz w:val="28"/>
          <w:szCs w:val="28"/>
        </w:rPr>
        <w:t>п</w:t>
      </w:r>
      <w:r w:rsidRPr="00EC5295">
        <w:rPr>
          <w:sz w:val="28"/>
          <w:szCs w:val="28"/>
        </w:rPr>
        <w:t>оложение о проведении комплексной межведомственной профилакти</w:t>
      </w:r>
      <w:r w:rsidR="003F1F75" w:rsidRPr="00EC5295">
        <w:rPr>
          <w:sz w:val="28"/>
          <w:szCs w:val="28"/>
        </w:rPr>
        <w:t>ч</w:t>
      </w:r>
      <w:r w:rsidR="008733D5" w:rsidRPr="00EC5295">
        <w:rPr>
          <w:sz w:val="28"/>
          <w:szCs w:val="28"/>
        </w:rPr>
        <w:t>еской операции «Подросток – 202</w:t>
      </w:r>
      <w:r w:rsidR="004A07BD" w:rsidRPr="00EC5295">
        <w:rPr>
          <w:sz w:val="28"/>
          <w:szCs w:val="28"/>
        </w:rPr>
        <w:t>4</w:t>
      </w:r>
      <w:r w:rsidRPr="00EC5295">
        <w:rPr>
          <w:sz w:val="28"/>
          <w:szCs w:val="28"/>
        </w:rPr>
        <w:t xml:space="preserve">» </w:t>
      </w:r>
      <w:r w:rsidR="00FE0809" w:rsidRPr="00EC5295">
        <w:rPr>
          <w:sz w:val="28"/>
          <w:szCs w:val="28"/>
        </w:rPr>
        <w:t>на территории Княгининского</w:t>
      </w:r>
      <w:r w:rsidR="00722A40" w:rsidRPr="00EC5295">
        <w:rPr>
          <w:sz w:val="28"/>
          <w:szCs w:val="28"/>
        </w:rPr>
        <w:t xml:space="preserve"> </w:t>
      </w:r>
      <w:r w:rsidR="003F1F75" w:rsidRPr="00EC5295">
        <w:rPr>
          <w:sz w:val="28"/>
          <w:szCs w:val="28"/>
        </w:rPr>
        <w:lastRenderedPageBreak/>
        <w:t xml:space="preserve">муниципального </w:t>
      </w:r>
      <w:r w:rsidR="008B5C7A" w:rsidRPr="00EC5295">
        <w:rPr>
          <w:sz w:val="28"/>
          <w:szCs w:val="28"/>
        </w:rPr>
        <w:t>округа</w:t>
      </w:r>
      <w:r w:rsidR="00FE0809" w:rsidRPr="00EC5295">
        <w:rPr>
          <w:sz w:val="28"/>
          <w:szCs w:val="28"/>
        </w:rPr>
        <w:t xml:space="preserve"> Нижегородской области </w:t>
      </w:r>
      <w:r w:rsidRPr="00EC5295">
        <w:rPr>
          <w:sz w:val="28"/>
          <w:szCs w:val="28"/>
        </w:rPr>
        <w:t>(далее – Положение)</w:t>
      </w:r>
      <w:r w:rsidR="0046080B" w:rsidRPr="00EC5295">
        <w:rPr>
          <w:sz w:val="28"/>
          <w:szCs w:val="28"/>
        </w:rPr>
        <w:t>согласно приложению 1 к настоящему постановлению</w:t>
      </w:r>
      <w:r w:rsidRPr="00EC5295">
        <w:rPr>
          <w:sz w:val="28"/>
          <w:szCs w:val="28"/>
        </w:rPr>
        <w:t>.</w:t>
      </w:r>
    </w:p>
    <w:p w:rsidR="00937B4D" w:rsidRPr="00EC5295" w:rsidRDefault="00937B4D" w:rsidP="00343B98">
      <w:pPr>
        <w:numPr>
          <w:ilvl w:val="0"/>
          <w:numId w:val="4"/>
        </w:numPr>
        <w:tabs>
          <w:tab w:val="clear" w:pos="1494"/>
          <w:tab w:val="num" w:pos="0"/>
          <w:tab w:val="left" w:pos="1134"/>
        </w:tabs>
        <w:autoSpaceDE w:val="0"/>
        <w:autoSpaceDN w:val="0"/>
        <w:spacing w:line="338" w:lineRule="auto"/>
        <w:ind w:left="0" w:firstLine="567"/>
        <w:jc w:val="both"/>
        <w:rPr>
          <w:sz w:val="28"/>
          <w:szCs w:val="28"/>
        </w:rPr>
      </w:pPr>
      <w:r w:rsidRPr="00EC5295">
        <w:rPr>
          <w:sz w:val="28"/>
          <w:szCs w:val="28"/>
        </w:rPr>
        <w:t xml:space="preserve">Утвердить план межведомственных профилактических мероприятий, организуемых в </w:t>
      </w:r>
      <w:r w:rsidR="003F1F75" w:rsidRPr="00EC5295">
        <w:rPr>
          <w:sz w:val="28"/>
          <w:szCs w:val="28"/>
        </w:rPr>
        <w:t>рамках операции «Подросток – 202</w:t>
      </w:r>
      <w:r w:rsidR="004A07BD" w:rsidRPr="00EC5295">
        <w:rPr>
          <w:sz w:val="28"/>
          <w:szCs w:val="28"/>
        </w:rPr>
        <w:t>4</w:t>
      </w:r>
      <w:r w:rsidRPr="00EC5295">
        <w:rPr>
          <w:sz w:val="28"/>
          <w:szCs w:val="28"/>
        </w:rPr>
        <w:t>» на территории Княгининского</w:t>
      </w:r>
      <w:r w:rsidR="003F1F75" w:rsidRPr="00EC5295">
        <w:rPr>
          <w:sz w:val="28"/>
          <w:szCs w:val="28"/>
        </w:rPr>
        <w:t xml:space="preserve"> муниципального </w:t>
      </w:r>
      <w:r w:rsidR="008B5C7A" w:rsidRPr="00EC5295">
        <w:rPr>
          <w:sz w:val="28"/>
          <w:szCs w:val="28"/>
        </w:rPr>
        <w:t>округа</w:t>
      </w:r>
      <w:r w:rsidR="00FE0809" w:rsidRPr="00EC5295">
        <w:rPr>
          <w:sz w:val="28"/>
          <w:szCs w:val="28"/>
        </w:rPr>
        <w:t xml:space="preserve"> Нижегородской области</w:t>
      </w:r>
      <w:r w:rsidR="00CD11DC" w:rsidRPr="00EC5295">
        <w:rPr>
          <w:sz w:val="28"/>
          <w:szCs w:val="28"/>
        </w:rPr>
        <w:t xml:space="preserve"> </w:t>
      </w:r>
      <w:r w:rsidR="0046080B" w:rsidRPr="00EC5295">
        <w:rPr>
          <w:sz w:val="28"/>
          <w:szCs w:val="28"/>
        </w:rPr>
        <w:t>согласно приложению 2 к настоящему постановлению</w:t>
      </w:r>
      <w:r w:rsidRPr="00EC5295">
        <w:rPr>
          <w:sz w:val="28"/>
          <w:szCs w:val="28"/>
        </w:rPr>
        <w:t>.</w:t>
      </w:r>
    </w:p>
    <w:p w:rsidR="00937B4D" w:rsidRPr="00EC5295" w:rsidRDefault="00937B4D" w:rsidP="00343B98">
      <w:pPr>
        <w:numPr>
          <w:ilvl w:val="0"/>
          <w:numId w:val="4"/>
        </w:numPr>
        <w:tabs>
          <w:tab w:val="clear" w:pos="1494"/>
          <w:tab w:val="num" w:pos="0"/>
          <w:tab w:val="left" w:pos="1134"/>
        </w:tabs>
        <w:autoSpaceDE w:val="0"/>
        <w:autoSpaceDN w:val="0"/>
        <w:spacing w:line="338" w:lineRule="auto"/>
        <w:ind w:left="0" w:firstLine="567"/>
        <w:jc w:val="both"/>
        <w:rPr>
          <w:sz w:val="28"/>
          <w:szCs w:val="28"/>
        </w:rPr>
      </w:pPr>
      <w:r w:rsidRPr="00EC5295">
        <w:rPr>
          <w:sz w:val="28"/>
          <w:szCs w:val="28"/>
        </w:rPr>
        <w:t xml:space="preserve">Комиссии по делам несовершеннолетних и защите их прав при администрации </w:t>
      </w:r>
      <w:r w:rsidR="00BA6456" w:rsidRPr="00EC5295">
        <w:rPr>
          <w:sz w:val="28"/>
          <w:szCs w:val="28"/>
        </w:rPr>
        <w:t>Княгининского</w:t>
      </w:r>
      <w:r w:rsidR="00722A40" w:rsidRPr="00EC5295">
        <w:rPr>
          <w:sz w:val="28"/>
          <w:szCs w:val="28"/>
        </w:rPr>
        <w:t xml:space="preserve"> </w:t>
      </w:r>
      <w:r w:rsidR="003F1F75" w:rsidRPr="00EC5295">
        <w:rPr>
          <w:sz w:val="28"/>
          <w:szCs w:val="28"/>
        </w:rPr>
        <w:t xml:space="preserve">муниципального </w:t>
      </w:r>
      <w:r w:rsidR="008B5C7A" w:rsidRPr="00EC5295">
        <w:rPr>
          <w:sz w:val="28"/>
          <w:szCs w:val="28"/>
        </w:rPr>
        <w:t>округа</w:t>
      </w:r>
      <w:r w:rsidR="00BA6456" w:rsidRPr="00EC5295">
        <w:rPr>
          <w:sz w:val="28"/>
          <w:szCs w:val="28"/>
        </w:rPr>
        <w:t xml:space="preserve"> Нижегородской области</w:t>
      </w:r>
      <w:r w:rsidRPr="00EC5295">
        <w:rPr>
          <w:sz w:val="28"/>
          <w:szCs w:val="28"/>
        </w:rPr>
        <w:t xml:space="preserve"> (</w:t>
      </w:r>
      <w:r w:rsidR="003F1F75" w:rsidRPr="00EC5295">
        <w:rPr>
          <w:sz w:val="28"/>
          <w:szCs w:val="28"/>
        </w:rPr>
        <w:t>Яшин Р.Ю.</w:t>
      </w:r>
      <w:r w:rsidRPr="00EC5295">
        <w:rPr>
          <w:sz w:val="28"/>
          <w:szCs w:val="28"/>
        </w:rPr>
        <w:t>):</w:t>
      </w:r>
    </w:p>
    <w:p w:rsidR="00937B4D" w:rsidRPr="00EC5295" w:rsidRDefault="00937B4D" w:rsidP="00343B98">
      <w:pPr>
        <w:numPr>
          <w:ilvl w:val="1"/>
          <w:numId w:val="4"/>
        </w:numPr>
        <w:tabs>
          <w:tab w:val="clear" w:pos="1854"/>
          <w:tab w:val="num" w:pos="0"/>
          <w:tab w:val="left" w:pos="1134"/>
        </w:tabs>
        <w:autoSpaceDE w:val="0"/>
        <w:autoSpaceDN w:val="0"/>
        <w:spacing w:line="338" w:lineRule="auto"/>
        <w:ind w:left="0" w:firstLine="567"/>
        <w:jc w:val="both"/>
        <w:rPr>
          <w:sz w:val="28"/>
          <w:szCs w:val="28"/>
        </w:rPr>
      </w:pPr>
      <w:r w:rsidRPr="00EC5295">
        <w:rPr>
          <w:sz w:val="28"/>
          <w:szCs w:val="28"/>
        </w:rPr>
        <w:t>Обеспечить координацию работы по организации и проведению на территории Княгининского</w:t>
      </w:r>
      <w:r w:rsidR="003F1F75" w:rsidRPr="00EC5295">
        <w:rPr>
          <w:sz w:val="28"/>
          <w:szCs w:val="28"/>
        </w:rPr>
        <w:t xml:space="preserve"> муниципального</w:t>
      </w:r>
      <w:r w:rsidR="00722A40" w:rsidRPr="00EC5295">
        <w:rPr>
          <w:sz w:val="28"/>
          <w:szCs w:val="28"/>
        </w:rPr>
        <w:t xml:space="preserve"> </w:t>
      </w:r>
      <w:r w:rsidR="008B5C7A" w:rsidRPr="00EC5295">
        <w:rPr>
          <w:sz w:val="28"/>
          <w:szCs w:val="28"/>
        </w:rPr>
        <w:t xml:space="preserve">округа </w:t>
      </w:r>
      <w:r w:rsidR="00BA6456" w:rsidRPr="00EC5295">
        <w:rPr>
          <w:sz w:val="28"/>
          <w:szCs w:val="28"/>
        </w:rPr>
        <w:t xml:space="preserve">Нижегородской области </w:t>
      </w:r>
      <w:r w:rsidR="003F1F75" w:rsidRPr="00EC5295">
        <w:rPr>
          <w:sz w:val="28"/>
          <w:szCs w:val="28"/>
        </w:rPr>
        <w:t>операции «Подросток – 20</w:t>
      </w:r>
      <w:r w:rsidR="00AF63C9" w:rsidRPr="00EC5295">
        <w:rPr>
          <w:sz w:val="28"/>
          <w:szCs w:val="28"/>
        </w:rPr>
        <w:t>2</w:t>
      </w:r>
      <w:r w:rsidR="004A07BD" w:rsidRPr="00EC5295">
        <w:rPr>
          <w:sz w:val="28"/>
          <w:szCs w:val="28"/>
        </w:rPr>
        <w:t>4</w:t>
      </w:r>
      <w:r w:rsidRPr="00EC5295">
        <w:rPr>
          <w:sz w:val="28"/>
          <w:szCs w:val="28"/>
        </w:rPr>
        <w:t>».</w:t>
      </w:r>
    </w:p>
    <w:p w:rsidR="00937B4D" w:rsidRPr="00EC5295" w:rsidRDefault="00937B4D" w:rsidP="00343B98">
      <w:pPr>
        <w:numPr>
          <w:ilvl w:val="1"/>
          <w:numId w:val="4"/>
        </w:numPr>
        <w:tabs>
          <w:tab w:val="clear" w:pos="1854"/>
          <w:tab w:val="num" w:pos="0"/>
          <w:tab w:val="left" w:pos="1134"/>
        </w:tabs>
        <w:autoSpaceDE w:val="0"/>
        <w:autoSpaceDN w:val="0"/>
        <w:spacing w:line="338" w:lineRule="auto"/>
        <w:ind w:left="0" w:firstLine="567"/>
        <w:jc w:val="both"/>
        <w:rPr>
          <w:sz w:val="28"/>
          <w:szCs w:val="28"/>
        </w:rPr>
      </w:pPr>
      <w:r w:rsidRPr="00EC5295">
        <w:rPr>
          <w:sz w:val="28"/>
          <w:szCs w:val="28"/>
        </w:rPr>
        <w:t>Освещать ход пров</w:t>
      </w:r>
      <w:r w:rsidR="00AF63C9" w:rsidRPr="00EC5295">
        <w:rPr>
          <w:sz w:val="28"/>
          <w:szCs w:val="28"/>
        </w:rPr>
        <w:t>едения операции «Подросток – 202</w:t>
      </w:r>
      <w:r w:rsidR="004A07BD" w:rsidRPr="00EC5295">
        <w:rPr>
          <w:sz w:val="28"/>
          <w:szCs w:val="28"/>
        </w:rPr>
        <w:t>4</w:t>
      </w:r>
      <w:r w:rsidRPr="00EC5295">
        <w:rPr>
          <w:sz w:val="28"/>
          <w:szCs w:val="28"/>
        </w:rPr>
        <w:t>»</w:t>
      </w:r>
      <w:r w:rsidR="00A021C9" w:rsidRPr="00EC5295">
        <w:rPr>
          <w:sz w:val="28"/>
          <w:szCs w:val="28"/>
        </w:rPr>
        <w:t xml:space="preserve"> в </w:t>
      </w:r>
      <w:r w:rsidR="009F3A77" w:rsidRPr="00EC5295">
        <w:rPr>
          <w:sz w:val="28"/>
          <w:szCs w:val="28"/>
        </w:rPr>
        <w:t>средствах массовой информации</w:t>
      </w:r>
      <w:r w:rsidRPr="00EC5295">
        <w:rPr>
          <w:sz w:val="28"/>
          <w:szCs w:val="28"/>
        </w:rPr>
        <w:t>.</w:t>
      </w:r>
    </w:p>
    <w:p w:rsidR="00937B4D" w:rsidRPr="00EC5295" w:rsidRDefault="00937B4D" w:rsidP="00343B98">
      <w:pPr>
        <w:numPr>
          <w:ilvl w:val="1"/>
          <w:numId w:val="4"/>
        </w:numPr>
        <w:tabs>
          <w:tab w:val="clear" w:pos="1854"/>
          <w:tab w:val="num" w:pos="0"/>
          <w:tab w:val="left" w:pos="1134"/>
        </w:tabs>
        <w:autoSpaceDE w:val="0"/>
        <w:autoSpaceDN w:val="0"/>
        <w:spacing w:line="338" w:lineRule="auto"/>
        <w:ind w:left="0" w:firstLine="567"/>
        <w:jc w:val="both"/>
        <w:rPr>
          <w:sz w:val="28"/>
          <w:szCs w:val="28"/>
        </w:rPr>
      </w:pPr>
      <w:r w:rsidRPr="00EC5295">
        <w:rPr>
          <w:sz w:val="28"/>
          <w:szCs w:val="28"/>
        </w:rPr>
        <w:t>Организовать оказание организационно-методической помощи участникам операции «</w:t>
      </w:r>
      <w:r w:rsidR="00AF63C9" w:rsidRPr="00EC5295">
        <w:rPr>
          <w:sz w:val="28"/>
          <w:szCs w:val="28"/>
        </w:rPr>
        <w:t>Подросток – 202</w:t>
      </w:r>
      <w:r w:rsidR="004A07BD" w:rsidRPr="00EC5295">
        <w:rPr>
          <w:sz w:val="28"/>
          <w:szCs w:val="28"/>
        </w:rPr>
        <w:t>4</w:t>
      </w:r>
      <w:r w:rsidRPr="00EC5295">
        <w:rPr>
          <w:sz w:val="28"/>
          <w:szCs w:val="28"/>
        </w:rPr>
        <w:t>».</w:t>
      </w:r>
    </w:p>
    <w:p w:rsidR="00937B4D" w:rsidRPr="00EC5295" w:rsidRDefault="00937B4D" w:rsidP="00343B98">
      <w:pPr>
        <w:numPr>
          <w:ilvl w:val="0"/>
          <w:numId w:val="4"/>
        </w:numPr>
        <w:tabs>
          <w:tab w:val="clear" w:pos="1494"/>
          <w:tab w:val="num" w:pos="0"/>
          <w:tab w:val="left" w:pos="1134"/>
        </w:tabs>
        <w:autoSpaceDE w:val="0"/>
        <w:autoSpaceDN w:val="0"/>
        <w:spacing w:line="338" w:lineRule="auto"/>
        <w:ind w:left="0" w:firstLine="567"/>
        <w:jc w:val="both"/>
        <w:rPr>
          <w:sz w:val="28"/>
          <w:szCs w:val="28"/>
        </w:rPr>
      </w:pPr>
      <w:r w:rsidRPr="00EC5295">
        <w:rPr>
          <w:sz w:val="28"/>
          <w:szCs w:val="28"/>
        </w:rPr>
        <w:t xml:space="preserve">Поручить </w:t>
      </w:r>
      <w:r w:rsidR="008B5C7A" w:rsidRPr="00EC5295">
        <w:rPr>
          <w:sz w:val="28"/>
          <w:szCs w:val="28"/>
        </w:rPr>
        <w:t xml:space="preserve">отделу культуры, туризма и народных промыслов администрации Княгининского муниципального округа Нижегородской области (Атопшев В.А.), </w:t>
      </w:r>
      <w:r w:rsidR="00AF63C9" w:rsidRPr="00EC5295">
        <w:rPr>
          <w:sz w:val="28"/>
          <w:szCs w:val="28"/>
        </w:rPr>
        <w:t xml:space="preserve">отделу физической культуры и спорта администрации Княгининского муниципального </w:t>
      </w:r>
      <w:r w:rsidR="008B5C7A" w:rsidRPr="00EC5295">
        <w:rPr>
          <w:sz w:val="28"/>
          <w:szCs w:val="28"/>
        </w:rPr>
        <w:t>округа</w:t>
      </w:r>
      <w:r w:rsidR="00AF63C9" w:rsidRPr="00EC5295">
        <w:rPr>
          <w:sz w:val="28"/>
          <w:szCs w:val="28"/>
        </w:rPr>
        <w:t xml:space="preserve"> Нижегородской области (Горохов А.В.), </w:t>
      </w:r>
      <w:r w:rsidRPr="00EC5295">
        <w:rPr>
          <w:sz w:val="28"/>
          <w:szCs w:val="28"/>
        </w:rPr>
        <w:t xml:space="preserve">управлению образования </w:t>
      </w:r>
      <w:r w:rsidR="008B5C7A" w:rsidRPr="00EC5295">
        <w:rPr>
          <w:sz w:val="28"/>
          <w:szCs w:val="28"/>
        </w:rPr>
        <w:t xml:space="preserve">и молодежной политики </w:t>
      </w:r>
      <w:r w:rsidRPr="00EC5295">
        <w:rPr>
          <w:sz w:val="28"/>
          <w:szCs w:val="28"/>
        </w:rPr>
        <w:t xml:space="preserve">администрации </w:t>
      </w:r>
      <w:r w:rsidR="00BA6456" w:rsidRPr="00EC5295">
        <w:rPr>
          <w:sz w:val="28"/>
          <w:szCs w:val="28"/>
        </w:rPr>
        <w:t>Княгининского</w:t>
      </w:r>
      <w:r w:rsidR="00AF63C9" w:rsidRPr="00EC5295">
        <w:rPr>
          <w:sz w:val="28"/>
          <w:szCs w:val="28"/>
        </w:rPr>
        <w:t xml:space="preserve"> муниципального </w:t>
      </w:r>
      <w:r w:rsidR="008B5C7A" w:rsidRPr="00EC5295">
        <w:rPr>
          <w:sz w:val="28"/>
          <w:szCs w:val="28"/>
        </w:rPr>
        <w:t>округа</w:t>
      </w:r>
      <w:r w:rsidR="00BA6456" w:rsidRPr="00EC5295">
        <w:rPr>
          <w:sz w:val="28"/>
          <w:szCs w:val="28"/>
        </w:rPr>
        <w:t xml:space="preserve"> Нижегородской области</w:t>
      </w:r>
      <w:r w:rsidRPr="00EC5295">
        <w:rPr>
          <w:sz w:val="28"/>
          <w:szCs w:val="28"/>
        </w:rPr>
        <w:t xml:space="preserve"> (</w:t>
      </w:r>
      <w:r w:rsidR="00AF63C9" w:rsidRPr="00EC5295">
        <w:rPr>
          <w:sz w:val="28"/>
          <w:szCs w:val="28"/>
        </w:rPr>
        <w:t>Игнатьичев А.И</w:t>
      </w:r>
      <w:r w:rsidR="00E035FA" w:rsidRPr="00EC5295">
        <w:rPr>
          <w:sz w:val="28"/>
          <w:szCs w:val="28"/>
        </w:rPr>
        <w:t>.</w:t>
      </w:r>
      <w:r w:rsidRPr="00EC5295">
        <w:rPr>
          <w:sz w:val="28"/>
          <w:szCs w:val="28"/>
        </w:rPr>
        <w:t xml:space="preserve">),рекомендовать </w:t>
      </w:r>
      <w:r w:rsidR="00AF63C9" w:rsidRPr="00EC5295">
        <w:rPr>
          <w:sz w:val="28"/>
          <w:szCs w:val="28"/>
        </w:rPr>
        <w:t xml:space="preserve">государственному бюджетному учреждению здравоохранения Нижегородской области </w:t>
      </w:r>
      <w:r w:rsidR="005542CD" w:rsidRPr="00EC5295">
        <w:rPr>
          <w:sz w:val="28"/>
          <w:szCs w:val="28"/>
        </w:rPr>
        <w:t>«Княгининская</w:t>
      </w:r>
      <w:r w:rsidR="00865D06" w:rsidRPr="00EC5295">
        <w:rPr>
          <w:sz w:val="28"/>
          <w:szCs w:val="28"/>
        </w:rPr>
        <w:t>центральная районная больница</w:t>
      </w:r>
      <w:r w:rsidR="005542CD" w:rsidRPr="00EC5295">
        <w:rPr>
          <w:sz w:val="28"/>
          <w:szCs w:val="28"/>
        </w:rPr>
        <w:t>» (</w:t>
      </w:r>
      <w:r w:rsidR="00A021C9" w:rsidRPr="00EC5295">
        <w:rPr>
          <w:sz w:val="28"/>
          <w:szCs w:val="28"/>
        </w:rPr>
        <w:t>Белова О.О</w:t>
      </w:r>
      <w:r w:rsidR="005542CD" w:rsidRPr="00EC5295">
        <w:rPr>
          <w:sz w:val="28"/>
          <w:szCs w:val="28"/>
        </w:rPr>
        <w:t xml:space="preserve">.), </w:t>
      </w:r>
      <w:r w:rsidR="00F138DA" w:rsidRPr="00EC5295">
        <w:rPr>
          <w:sz w:val="28"/>
          <w:szCs w:val="28"/>
        </w:rPr>
        <w:t xml:space="preserve">Большемурашкинскомумежмуниципальномуфилиалу Федерального казенного учреждения «Уголовно-исполнительная инспекция Главного управления Федеральной службы исполнения наказания России по Нижегородской области»(Доможирова Е.Н.), </w:t>
      </w:r>
      <w:r w:rsidR="00A021C9" w:rsidRPr="00EC5295">
        <w:rPr>
          <w:sz w:val="28"/>
          <w:szCs w:val="28"/>
        </w:rPr>
        <w:t xml:space="preserve">Лысковскому межмуниципальному филиалу (Княгининское отделение) государственного казенного учреждения Нижегородской области «Нижегородский центр занятости населения» (Карпова С.Н.), </w:t>
      </w:r>
      <w:r w:rsidR="00AF63C9" w:rsidRPr="00EC5295">
        <w:rPr>
          <w:sz w:val="28"/>
          <w:szCs w:val="28"/>
        </w:rPr>
        <w:t xml:space="preserve">межмуниципальному отделу Министерства внутренних дел Российской Федерации </w:t>
      </w:r>
      <w:r w:rsidRPr="00EC5295">
        <w:rPr>
          <w:sz w:val="28"/>
          <w:szCs w:val="28"/>
        </w:rPr>
        <w:t xml:space="preserve">«Княгининский» </w:t>
      </w:r>
      <w:r w:rsidRPr="00EC5295">
        <w:rPr>
          <w:sz w:val="28"/>
          <w:szCs w:val="28"/>
        </w:rPr>
        <w:lastRenderedPageBreak/>
        <w:t>(</w:t>
      </w:r>
      <w:r w:rsidR="00B02D00" w:rsidRPr="00EC5295">
        <w:rPr>
          <w:sz w:val="28"/>
          <w:szCs w:val="28"/>
        </w:rPr>
        <w:t xml:space="preserve">Сутягин </w:t>
      </w:r>
      <w:r w:rsidR="004A07BD" w:rsidRPr="00EC5295">
        <w:rPr>
          <w:sz w:val="28"/>
          <w:szCs w:val="28"/>
        </w:rPr>
        <w:t>Д.Ю</w:t>
      </w:r>
      <w:r w:rsidR="00E035FA" w:rsidRPr="00EC5295">
        <w:rPr>
          <w:sz w:val="28"/>
          <w:szCs w:val="28"/>
        </w:rPr>
        <w:t>.</w:t>
      </w:r>
      <w:r w:rsidRPr="00EC5295">
        <w:rPr>
          <w:sz w:val="28"/>
          <w:szCs w:val="28"/>
        </w:rPr>
        <w:t xml:space="preserve">), </w:t>
      </w:r>
      <w:r w:rsidR="00343B98" w:rsidRPr="00EC5295">
        <w:rPr>
          <w:sz w:val="28"/>
          <w:szCs w:val="28"/>
        </w:rPr>
        <w:t>государственному казенному учреждению Нижегородской области</w:t>
      </w:r>
      <w:r w:rsidRPr="00EC5295">
        <w:rPr>
          <w:sz w:val="28"/>
          <w:szCs w:val="28"/>
        </w:rPr>
        <w:t>«Управление социальной защиты населения Княгининского</w:t>
      </w:r>
      <w:r w:rsidR="00A021C9" w:rsidRPr="00EC5295">
        <w:rPr>
          <w:sz w:val="28"/>
          <w:szCs w:val="28"/>
        </w:rPr>
        <w:t>муниципального ок</w:t>
      </w:r>
      <w:r w:rsidR="008B5C7A" w:rsidRPr="00EC5295">
        <w:rPr>
          <w:sz w:val="28"/>
          <w:szCs w:val="28"/>
        </w:rPr>
        <w:t>руга</w:t>
      </w:r>
      <w:r w:rsidRPr="00EC5295">
        <w:rPr>
          <w:sz w:val="28"/>
          <w:szCs w:val="28"/>
        </w:rPr>
        <w:t>» (Пятаева</w:t>
      </w:r>
      <w:r w:rsidR="00E035FA" w:rsidRPr="00EC5295">
        <w:rPr>
          <w:sz w:val="28"/>
          <w:szCs w:val="28"/>
        </w:rPr>
        <w:t>Л.Н.</w:t>
      </w:r>
      <w:r w:rsidRPr="00EC5295">
        <w:rPr>
          <w:sz w:val="28"/>
          <w:szCs w:val="28"/>
        </w:rPr>
        <w:t>) в соответствии с действующим законодательством и на основании Положения</w:t>
      </w:r>
      <w:r w:rsidR="00AF63C9" w:rsidRPr="00EC5295">
        <w:rPr>
          <w:sz w:val="28"/>
          <w:szCs w:val="28"/>
        </w:rPr>
        <w:t xml:space="preserve">,утвержденного настоящим постановлением, </w:t>
      </w:r>
      <w:r w:rsidRPr="00EC5295">
        <w:rPr>
          <w:sz w:val="28"/>
          <w:szCs w:val="28"/>
        </w:rPr>
        <w:t xml:space="preserve">обеспечить участие подведомственных </w:t>
      </w:r>
      <w:r w:rsidR="00B83BC5" w:rsidRPr="00EC5295">
        <w:rPr>
          <w:sz w:val="28"/>
          <w:szCs w:val="28"/>
        </w:rPr>
        <w:t>органов и учреждений</w:t>
      </w:r>
      <w:r w:rsidRPr="00EC5295">
        <w:rPr>
          <w:sz w:val="28"/>
          <w:szCs w:val="28"/>
        </w:rPr>
        <w:t xml:space="preserve"> в пров</w:t>
      </w:r>
      <w:r w:rsidR="00AF63C9" w:rsidRPr="00EC5295">
        <w:rPr>
          <w:sz w:val="28"/>
          <w:szCs w:val="28"/>
        </w:rPr>
        <w:t>едении операции «Подросток – 20</w:t>
      </w:r>
      <w:r w:rsidR="00A021C9" w:rsidRPr="00EC5295">
        <w:rPr>
          <w:sz w:val="28"/>
          <w:szCs w:val="28"/>
        </w:rPr>
        <w:t>2</w:t>
      </w:r>
      <w:r w:rsidR="004A07BD" w:rsidRPr="00EC5295">
        <w:rPr>
          <w:sz w:val="28"/>
          <w:szCs w:val="28"/>
        </w:rPr>
        <w:t>4</w:t>
      </w:r>
      <w:r w:rsidR="00A021C9" w:rsidRPr="00EC5295">
        <w:rPr>
          <w:sz w:val="28"/>
          <w:szCs w:val="28"/>
        </w:rPr>
        <w:t>»</w:t>
      </w:r>
      <w:r w:rsidRPr="00EC5295">
        <w:rPr>
          <w:sz w:val="28"/>
          <w:szCs w:val="28"/>
        </w:rPr>
        <w:t xml:space="preserve">. </w:t>
      </w:r>
    </w:p>
    <w:p w:rsidR="00FE0809" w:rsidRPr="00EC5295" w:rsidRDefault="004524BF" w:rsidP="00343B98">
      <w:pPr>
        <w:numPr>
          <w:ilvl w:val="0"/>
          <w:numId w:val="4"/>
        </w:numPr>
        <w:tabs>
          <w:tab w:val="clear" w:pos="1494"/>
          <w:tab w:val="num" w:pos="0"/>
          <w:tab w:val="left" w:pos="1134"/>
        </w:tabs>
        <w:autoSpaceDE w:val="0"/>
        <w:autoSpaceDN w:val="0"/>
        <w:spacing w:line="338" w:lineRule="auto"/>
        <w:ind w:left="0" w:firstLine="567"/>
        <w:jc w:val="both"/>
        <w:rPr>
          <w:sz w:val="28"/>
          <w:szCs w:val="28"/>
        </w:rPr>
      </w:pPr>
      <w:r w:rsidRPr="00EC5295">
        <w:rPr>
          <w:sz w:val="28"/>
          <w:szCs w:val="28"/>
        </w:rPr>
        <w:t xml:space="preserve">Отделу организационно-кадровой работы администрации Княгининского муниципального </w:t>
      </w:r>
      <w:r w:rsidR="00A021C9" w:rsidRPr="00EC5295">
        <w:rPr>
          <w:sz w:val="28"/>
          <w:szCs w:val="28"/>
        </w:rPr>
        <w:t xml:space="preserve">округа </w:t>
      </w:r>
      <w:r w:rsidRPr="00EC5295">
        <w:rPr>
          <w:sz w:val="28"/>
          <w:szCs w:val="28"/>
        </w:rPr>
        <w:t>Нижегородской области (Гришина Т.В.) о</w:t>
      </w:r>
      <w:r w:rsidR="00FE0809" w:rsidRPr="00EC5295">
        <w:rPr>
          <w:sz w:val="28"/>
          <w:szCs w:val="28"/>
        </w:rPr>
        <w:t xml:space="preserve">публиковать настоящее </w:t>
      </w:r>
      <w:r w:rsidR="00B83BC5" w:rsidRPr="00EC5295">
        <w:rPr>
          <w:sz w:val="28"/>
          <w:szCs w:val="28"/>
        </w:rPr>
        <w:t>п</w:t>
      </w:r>
      <w:r w:rsidR="00FE0809" w:rsidRPr="00EC5295">
        <w:rPr>
          <w:sz w:val="28"/>
          <w:szCs w:val="28"/>
        </w:rPr>
        <w:t xml:space="preserve">остановление в </w:t>
      </w:r>
      <w:bookmarkStart w:id="0" w:name="_GoBack"/>
      <w:bookmarkEnd w:id="0"/>
      <w:r w:rsidR="00FE0809" w:rsidRPr="00EC5295">
        <w:rPr>
          <w:sz w:val="28"/>
          <w:szCs w:val="28"/>
        </w:rPr>
        <w:t>газете «Победа»</w:t>
      </w:r>
      <w:r w:rsidRPr="00EC5295">
        <w:rPr>
          <w:sz w:val="28"/>
          <w:szCs w:val="28"/>
        </w:rPr>
        <w:t xml:space="preserve"> и разместить на официальном сайтеадминистрации Княгининского муниципального </w:t>
      </w:r>
      <w:r w:rsidR="008B5C7A" w:rsidRPr="00EC5295">
        <w:rPr>
          <w:sz w:val="28"/>
          <w:szCs w:val="28"/>
        </w:rPr>
        <w:t>округа</w:t>
      </w:r>
      <w:r w:rsidRPr="00EC5295">
        <w:rPr>
          <w:sz w:val="28"/>
          <w:szCs w:val="28"/>
        </w:rPr>
        <w:t xml:space="preserve"> Нижегородской области</w:t>
      </w:r>
      <w:r w:rsidR="00FE0809" w:rsidRPr="00EC5295">
        <w:rPr>
          <w:sz w:val="28"/>
          <w:szCs w:val="28"/>
        </w:rPr>
        <w:t>.</w:t>
      </w:r>
    </w:p>
    <w:p w:rsidR="003A0C9E" w:rsidRPr="00EC5295" w:rsidRDefault="00D0716B" w:rsidP="003A0C9E">
      <w:pPr>
        <w:spacing w:line="312" w:lineRule="auto"/>
        <w:ind w:firstLine="540"/>
        <w:jc w:val="both"/>
        <w:rPr>
          <w:sz w:val="28"/>
          <w:szCs w:val="28"/>
        </w:rPr>
      </w:pPr>
      <w:r w:rsidRPr="00EC5295">
        <w:rPr>
          <w:sz w:val="28"/>
          <w:szCs w:val="28"/>
        </w:rPr>
        <w:t>7</w:t>
      </w:r>
      <w:r w:rsidR="003A0C9E" w:rsidRPr="00EC5295">
        <w:rPr>
          <w:sz w:val="28"/>
          <w:szCs w:val="28"/>
        </w:rPr>
        <w:t xml:space="preserve">. </w:t>
      </w:r>
      <w:r w:rsidR="00937B4D" w:rsidRPr="00EC5295">
        <w:rPr>
          <w:sz w:val="28"/>
          <w:szCs w:val="28"/>
        </w:rPr>
        <w:t xml:space="preserve">Контроль за исполнением настоящего постановления </w:t>
      </w:r>
      <w:r w:rsidR="003A0C9E" w:rsidRPr="00EC5295">
        <w:rPr>
          <w:sz w:val="28"/>
          <w:szCs w:val="28"/>
        </w:rPr>
        <w:t xml:space="preserve">возложить на заместителя главы администрации </w:t>
      </w:r>
      <w:r w:rsidR="00BA6456" w:rsidRPr="00EC5295">
        <w:rPr>
          <w:sz w:val="28"/>
          <w:szCs w:val="28"/>
        </w:rPr>
        <w:t>Княгининского</w:t>
      </w:r>
      <w:r w:rsidR="00CD11DC" w:rsidRPr="00EC5295">
        <w:rPr>
          <w:sz w:val="28"/>
          <w:szCs w:val="28"/>
        </w:rPr>
        <w:t xml:space="preserve"> </w:t>
      </w:r>
      <w:r w:rsidRPr="00EC5295">
        <w:rPr>
          <w:sz w:val="28"/>
          <w:szCs w:val="28"/>
        </w:rPr>
        <w:t xml:space="preserve">муниципального </w:t>
      </w:r>
      <w:r w:rsidR="008B5C7A" w:rsidRPr="00EC5295">
        <w:rPr>
          <w:sz w:val="28"/>
          <w:szCs w:val="28"/>
        </w:rPr>
        <w:t xml:space="preserve">округа </w:t>
      </w:r>
      <w:r w:rsidR="00BA6456" w:rsidRPr="00EC5295">
        <w:rPr>
          <w:sz w:val="28"/>
          <w:szCs w:val="28"/>
        </w:rPr>
        <w:t>Нижегородской области</w:t>
      </w:r>
      <w:r w:rsidRPr="00EC5295">
        <w:rPr>
          <w:sz w:val="28"/>
          <w:szCs w:val="28"/>
        </w:rPr>
        <w:t xml:space="preserve"> Яшина Р.Ю.</w:t>
      </w:r>
    </w:p>
    <w:p w:rsidR="00937B4D" w:rsidRPr="00EC5295" w:rsidRDefault="00937B4D" w:rsidP="003A0C9E">
      <w:pPr>
        <w:tabs>
          <w:tab w:val="left" w:pos="1134"/>
        </w:tabs>
        <w:autoSpaceDE w:val="0"/>
        <w:autoSpaceDN w:val="0"/>
        <w:spacing w:line="338" w:lineRule="auto"/>
        <w:jc w:val="both"/>
        <w:rPr>
          <w:sz w:val="28"/>
          <w:szCs w:val="28"/>
        </w:rPr>
      </w:pPr>
    </w:p>
    <w:p w:rsidR="00C35311" w:rsidRPr="00EC5295" w:rsidRDefault="00C35311" w:rsidP="00432FA6">
      <w:pPr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092"/>
        <w:gridCol w:w="2622"/>
        <w:gridCol w:w="2141"/>
      </w:tblGrid>
      <w:tr w:rsidR="003410A5" w:rsidRPr="00EC5295" w:rsidTr="003410A5">
        <w:tc>
          <w:tcPr>
            <w:tcW w:w="5353" w:type="dxa"/>
          </w:tcPr>
          <w:p w:rsidR="006B1DD3" w:rsidRPr="00EC5295" w:rsidRDefault="006B1DD3" w:rsidP="003410A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6B1DD3" w:rsidRPr="00EC5295" w:rsidRDefault="006B1DD3" w:rsidP="00A021C9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EC5295">
              <w:rPr>
                <w:bCs/>
                <w:color w:val="000000"/>
                <w:sz w:val="28"/>
                <w:szCs w:val="28"/>
              </w:rPr>
              <w:t xml:space="preserve">Глава местного самоуправления </w:t>
            </w:r>
            <w:r w:rsidR="00A021C9" w:rsidRPr="00EC5295"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2835" w:type="dxa"/>
          </w:tcPr>
          <w:p w:rsidR="006B1DD3" w:rsidRPr="00EC5295" w:rsidRDefault="006B1DD3" w:rsidP="003410A5">
            <w:pPr>
              <w:spacing w:line="360" w:lineRule="auto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6B1DD3" w:rsidRPr="00EC5295" w:rsidRDefault="006B1DD3" w:rsidP="003410A5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6B1DD3" w:rsidRPr="00EC5295" w:rsidRDefault="006B1DD3" w:rsidP="003410A5">
            <w:pPr>
              <w:spacing w:line="360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EC5295">
              <w:rPr>
                <w:bCs/>
                <w:color w:val="000000"/>
                <w:sz w:val="28"/>
                <w:szCs w:val="28"/>
              </w:rPr>
              <w:t>Е.А. Шамин</w:t>
            </w:r>
          </w:p>
        </w:tc>
      </w:tr>
    </w:tbl>
    <w:p w:rsidR="00343B98" w:rsidRPr="00EC5295" w:rsidRDefault="00343B98" w:rsidP="00432FA6">
      <w:pPr>
        <w:jc w:val="both"/>
        <w:rPr>
          <w:bCs/>
          <w:color w:val="000000"/>
          <w:sz w:val="28"/>
          <w:szCs w:val="28"/>
        </w:rPr>
      </w:pPr>
    </w:p>
    <w:p w:rsidR="00AD5CBD" w:rsidRPr="00EC5295" w:rsidRDefault="00AD5CBD" w:rsidP="009425DC">
      <w:pPr>
        <w:spacing w:line="360" w:lineRule="auto"/>
        <w:jc w:val="both"/>
        <w:rPr>
          <w:sz w:val="28"/>
          <w:szCs w:val="28"/>
        </w:rPr>
      </w:pPr>
    </w:p>
    <w:p w:rsidR="00CD11DC" w:rsidRPr="00EC5295" w:rsidRDefault="00CD11DC" w:rsidP="009425DC">
      <w:pPr>
        <w:spacing w:line="360" w:lineRule="auto"/>
        <w:jc w:val="both"/>
        <w:rPr>
          <w:sz w:val="28"/>
          <w:szCs w:val="28"/>
        </w:rPr>
      </w:pPr>
    </w:p>
    <w:p w:rsidR="00CD11DC" w:rsidRPr="00EC5295" w:rsidRDefault="00CD11DC" w:rsidP="009425DC">
      <w:pPr>
        <w:spacing w:line="360" w:lineRule="auto"/>
        <w:jc w:val="both"/>
        <w:rPr>
          <w:sz w:val="28"/>
          <w:szCs w:val="28"/>
        </w:rPr>
      </w:pPr>
    </w:p>
    <w:p w:rsidR="00CD11DC" w:rsidRPr="00EC5295" w:rsidRDefault="00CD11DC" w:rsidP="009425DC">
      <w:pPr>
        <w:spacing w:line="360" w:lineRule="auto"/>
        <w:jc w:val="both"/>
        <w:rPr>
          <w:sz w:val="28"/>
          <w:szCs w:val="28"/>
        </w:rPr>
      </w:pPr>
    </w:p>
    <w:p w:rsidR="00CD11DC" w:rsidRPr="00EC5295" w:rsidRDefault="00CD11DC" w:rsidP="009425DC">
      <w:pPr>
        <w:spacing w:line="360" w:lineRule="auto"/>
        <w:jc w:val="both"/>
        <w:rPr>
          <w:sz w:val="28"/>
          <w:szCs w:val="28"/>
        </w:rPr>
      </w:pPr>
    </w:p>
    <w:p w:rsidR="00CD11DC" w:rsidRPr="00EC5295" w:rsidRDefault="00CD11DC" w:rsidP="009425DC">
      <w:pPr>
        <w:spacing w:line="360" w:lineRule="auto"/>
        <w:jc w:val="both"/>
        <w:rPr>
          <w:sz w:val="28"/>
          <w:szCs w:val="28"/>
        </w:rPr>
      </w:pPr>
    </w:p>
    <w:p w:rsidR="00CD11DC" w:rsidRPr="00EC5295" w:rsidRDefault="00CD11DC" w:rsidP="009425DC">
      <w:pPr>
        <w:spacing w:line="360" w:lineRule="auto"/>
        <w:jc w:val="both"/>
        <w:rPr>
          <w:sz w:val="28"/>
          <w:szCs w:val="28"/>
        </w:rPr>
      </w:pPr>
    </w:p>
    <w:p w:rsidR="00CD11DC" w:rsidRPr="00EC5295" w:rsidRDefault="00CD11DC" w:rsidP="009425DC">
      <w:pPr>
        <w:spacing w:line="360" w:lineRule="auto"/>
        <w:jc w:val="both"/>
        <w:rPr>
          <w:sz w:val="28"/>
          <w:szCs w:val="28"/>
        </w:rPr>
      </w:pPr>
    </w:p>
    <w:p w:rsidR="00CD11DC" w:rsidRPr="00EC5295" w:rsidRDefault="00CD11DC" w:rsidP="009425DC">
      <w:pPr>
        <w:spacing w:line="360" w:lineRule="auto"/>
        <w:jc w:val="both"/>
        <w:rPr>
          <w:sz w:val="28"/>
          <w:szCs w:val="28"/>
        </w:rPr>
      </w:pPr>
    </w:p>
    <w:p w:rsidR="00CD11DC" w:rsidRPr="00EC5295" w:rsidRDefault="00CD11DC" w:rsidP="009425DC">
      <w:pPr>
        <w:spacing w:line="360" w:lineRule="auto"/>
        <w:jc w:val="both"/>
        <w:rPr>
          <w:sz w:val="28"/>
          <w:szCs w:val="28"/>
        </w:rPr>
      </w:pPr>
    </w:p>
    <w:p w:rsidR="00CD11DC" w:rsidRPr="00EC5295" w:rsidRDefault="00CD11DC" w:rsidP="009425DC">
      <w:pPr>
        <w:spacing w:line="360" w:lineRule="auto"/>
        <w:jc w:val="both"/>
        <w:rPr>
          <w:sz w:val="28"/>
          <w:szCs w:val="28"/>
        </w:rPr>
      </w:pPr>
    </w:p>
    <w:p w:rsidR="00CD11DC" w:rsidRPr="00EC5295" w:rsidRDefault="00CD11DC" w:rsidP="009425DC">
      <w:pPr>
        <w:spacing w:line="360" w:lineRule="auto"/>
        <w:jc w:val="both"/>
        <w:rPr>
          <w:sz w:val="28"/>
          <w:szCs w:val="28"/>
        </w:rPr>
      </w:pPr>
    </w:p>
    <w:p w:rsidR="00CD11DC" w:rsidRPr="00EC5295" w:rsidRDefault="00CD11DC" w:rsidP="009425DC">
      <w:pPr>
        <w:spacing w:line="360" w:lineRule="auto"/>
        <w:jc w:val="both"/>
        <w:rPr>
          <w:sz w:val="28"/>
          <w:szCs w:val="28"/>
        </w:rPr>
      </w:pPr>
    </w:p>
    <w:p w:rsidR="00CD11DC" w:rsidRPr="00EC5295" w:rsidRDefault="00CD11DC" w:rsidP="009425D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644"/>
      </w:tblGrid>
      <w:tr w:rsidR="00CD11DC" w:rsidRPr="00EC5295" w:rsidTr="00CD11DC">
        <w:tc>
          <w:tcPr>
            <w:tcW w:w="5210" w:type="dxa"/>
          </w:tcPr>
          <w:p w:rsidR="00CD11DC" w:rsidRPr="00EC5295" w:rsidRDefault="00CD11DC" w:rsidP="00CD11DC">
            <w:pPr>
              <w:pStyle w:val="ac"/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Приложение 1 к постановлению администрации                                                                                                                                                               Княгининского муниципального округа                                                                                                                                          Нижегородской области</w:t>
            </w:r>
          </w:p>
          <w:p w:rsidR="00CD11DC" w:rsidRPr="00EC5295" w:rsidRDefault="00CD11DC" w:rsidP="00CD11DC">
            <w:pPr>
              <w:pStyle w:val="ac"/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от </w:t>
            </w:r>
            <w:r w:rsidR="00EC5295" w:rsidRPr="00EC5295">
              <w:rPr>
                <w:sz w:val="28"/>
                <w:szCs w:val="28"/>
              </w:rPr>
              <w:t>257.04.2024 № 425</w:t>
            </w:r>
          </w:p>
          <w:p w:rsidR="00CD11DC" w:rsidRPr="00EC5295" w:rsidRDefault="00CD11DC" w:rsidP="00CD11DC">
            <w:pPr>
              <w:spacing w:line="360" w:lineRule="auto"/>
              <w:jc w:val="center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center"/>
        <w:rPr>
          <w:b/>
          <w:bCs/>
          <w:spacing w:val="-1"/>
          <w:sz w:val="28"/>
          <w:szCs w:val="28"/>
        </w:rPr>
      </w:pP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EC5295">
        <w:rPr>
          <w:b/>
          <w:bCs/>
          <w:spacing w:val="-1"/>
          <w:sz w:val="28"/>
          <w:szCs w:val="28"/>
        </w:rPr>
        <w:t>Положение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center"/>
        <w:rPr>
          <w:b/>
          <w:bCs/>
          <w:spacing w:val="-2"/>
          <w:sz w:val="28"/>
          <w:szCs w:val="28"/>
        </w:rPr>
      </w:pPr>
      <w:r w:rsidRPr="00EC5295">
        <w:rPr>
          <w:b/>
          <w:bCs/>
          <w:spacing w:val="-2"/>
          <w:sz w:val="28"/>
          <w:szCs w:val="28"/>
        </w:rPr>
        <w:t xml:space="preserve">о проведении комплексной межведомственной 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EC5295">
        <w:rPr>
          <w:b/>
          <w:bCs/>
          <w:spacing w:val="1"/>
          <w:sz w:val="28"/>
          <w:szCs w:val="28"/>
        </w:rPr>
        <w:t>профилактической операции «Подросток-2024»</w:t>
      </w:r>
      <w:r w:rsidRPr="00EC5295">
        <w:rPr>
          <w:b/>
          <w:bCs/>
          <w:spacing w:val="-2"/>
          <w:sz w:val="28"/>
          <w:szCs w:val="28"/>
        </w:rPr>
        <w:t>на территории Княгининского муниципального округа Нижегородской области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center"/>
        <w:rPr>
          <w:bCs/>
          <w:color w:val="000000"/>
          <w:spacing w:val="-1"/>
          <w:sz w:val="28"/>
          <w:szCs w:val="28"/>
        </w:rPr>
      </w:pPr>
      <w:r w:rsidRPr="00EC5295">
        <w:rPr>
          <w:bCs/>
          <w:color w:val="000000"/>
          <w:spacing w:val="-1"/>
          <w:sz w:val="28"/>
          <w:szCs w:val="28"/>
        </w:rPr>
        <w:t>(далее – Положение)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center"/>
        <w:rPr>
          <w:sz w:val="28"/>
          <w:szCs w:val="28"/>
        </w:rPr>
      </w:pPr>
      <w:r w:rsidRPr="00EC5295">
        <w:rPr>
          <w:b/>
          <w:bCs/>
          <w:color w:val="000000"/>
          <w:spacing w:val="-1"/>
          <w:sz w:val="28"/>
          <w:szCs w:val="28"/>
        </w:rPr>
        <w:t>1.Общие положения</w:t>
      </w:r>
    </w:p>
    <w:p w:rsidR="00CD11DC" w:rsidRPr="00EC5295" w:rsidRDefault="00CD11DC" w:rsidP="00CD11DC">
      <w:pPr>
        <w:shd w:val="clear" w:color="auto" w:fill="FFFFFF"/>
        <w:tabs>
          <w:tab w:val="left" w:pos="1498"/>
        </w:tabs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color w:val="000000"/>
          <w:spacing w:val="-14"/>
          <w:sz w:val="28"/>
          <w:szCs w:val="28"/>
        </w:rPr>
        <w:t>1.1.</w:t>
      </w:r>
      <w:r w:rsidRPr="00EC5295">
        <w:rPr>
          <w:color w:val="000000"/>
          <w:sz w:val="28"/>
          <w:szCs w:val="28"/>
        </w:rPr>
        <w:tab/>
      </w:r>
      <w:r w:rsidRPr="00EC5295">
        <w:rPr>
          <w:color w:val="000000"/>
          <w:spacing w:val="1"/>
          <w:sz w:val="28"/>
          <w:szCs w:val="28"/>
        </w:rPr>
        <w:t xml:space="preserve">Комплексная    межведомственная    профилактическая     операция </w:t>
      </w:r>
      <w:r w:rsidRPr="00EC5295">
        <w:rPr>
          <w:color w:val="000000"/>
          <w:spacing w:val="4"/>
          <w:sz w:val="28"/>
          <w:szCs w:val="28"/>
        </w:rPr>
        <w:t xml:space="preserve">«Подросток – 2024» (далее - операция «Подросток-2024») проводится на территории Княгининского муниципального округа Нижегородской </w:t>
      </w:r>
      <w:r w:rsidRPr="00EC5295">
        <w:rPr>
          <w:spacing w:val="4"/>
          <w:sz w:val="28"/>
          <w:szCs w:val="28"/>
        </w:rPr>
        <w:t xml:space="preserve">области в период с 1 мая по 10 сентября </w:t>
      </w:r>
      <w:r w:rsidRPr="00EC5295">
        <w:rPr>
          <w:spacing w:val="-3"/>
          <w:sz w:val="28"/>
          <w:szCs w:val="28"/>
        </w:rPr>
        <w:t>2024 года.</w:t>
      </w:r>
    </w:p>
    <w:p w:rsidR="00CD11DC" w:rsidRPr="00EC5295" w:rsidRDefault="00CD11DC" w:rsidP="00CD11DC">
      <w:pPr>
        <w:shd w:val="clear" w:color="auto" w:fill="FFFFFF"/>
        <w:tabs>
          <w:tab w:val="left" w:pos="1286"/>
        </w:tabs>
        <w:spacing w:line="360" w:lineRule="auto"/>
        <w:ind w:firstLine="567"/>
        <w:jc w:val="both"/>
        <w:rPr>
          <w:color w:val="000000"/>
          <w:spacing w:val="5"/>
          <w:sz w:val="28"/>
          <w:szCs w:val="28"/>
        </w:rPr>
      </w:pPr>
      <w:r w:rsidRPr="00EC5295">
        <w:rPr>
          <w:color w:val="000000"/>
          <w:spacing w:val="-12"/>
          <w:sz w:val="28"/>
          <w:szCs w:val="28"/>
        </w:rPr>
        <w:t>1.2.</w:t>
      </w:r>
      <w:r w:rsidRPr="00EC5295">
        <w:rPr>
          <w:color w:val="000000"/>
          <w:sz w:val="28"/>
          <w:szCs w:val="28"/>
        </w:rPr>
        <w:tab/>
      </w:r>
      <w:r w:rsidRPr="00EC5295">
        <w:rPr>
          <w:color w:val="000000"/>
          <w:spacing w:val="5"/>
          <w:sz w:val="28"/>
          <w:szCs w:val="28"/>
        </w:rPr>
        <w:t>Операция «Подросток–2024» осуществляется в целях комплексного подхода решения вопросов:</w:t>
      </w:r>
    </w:p>
    <w:p w:rsidR="00CD11DC" w:rsidRPr="00EC5295" w:rsidRDefault="00CD11DC" w:rsidP="00CD11DC">
      <w:pPr>
        <w:shd w:val="clear" w:color="auto" w:fill="FFFFFF"/>
        <w:tabs>
          <w:tab w:val="left" w:pos="1286"/>
        </w:tabs>
        <w:spacing w:line="360" w:lineRule="auto"/>
        <w:ind w:firstLine="567"/>
        <w:jc w:val="both"/>
        <w:rPr>
          <w:color w:val="000000"/>
          <w:spacing w:val="5"/>
          <w:sz w:val="28"/>
          <w:szCs w:val="28"/>
        </w:rPr>
      </w:pPr>
      <w:r w:rsidRPr="00EC5295">
        <w:rPr>
          <w:color w:val="000000"/>
          <w:spacing w:val="5"/>
          <w:sz w:val="28"/>
          <w:szCs w:val="28"/>
        </w:rPr>
        <w:t>- предупреждения безнадзорности и правонарушений несовершеннолетних,</w:t>
      </w:r>
    </w:p>
    <w:p w:rsidR="00CD11DC" w:rsidRPr="00EC5295" w:rsidRDefault="00CD11DC" w:rsidP="00CD11D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5295">
        <w:rPr>
          <w:rFonts w:ascii="Times New Roman" w:hAnsi="Times New Roman" w:cs="Times New Roman"/>
          <w:sz w:val="28"/>
          <w:szCs w:val="28"/>
        </w:rPr>
        <w:t>- организации отдыха, оздоровления и занятости детей и подростков, состоящих на профилактических учетах в органах и учреждениях системы профилактики безнадзорности и правонарушений несовершеннолетних (далее –субъекты системы профилактики), а также проживающих в семьях, признанных находящимися в социально опасном положении;</w:t>
      </w:r>
    </w:p>
    <w:p w:rsidR="00CD11DC" w:rsidRPr="00EC5295" w:rsidRDefault="00CD11DC" w:rsidP="00CD11D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5295">
        <w:rPr>
          <w:rFonts w:ascii="Times New Roman" w:hAnsi="Times New Roman" w:cs="Times New Roman"/>
          <w:sz w:val="28"/>
          <w:szCs w:val="28"/>
        </w:rPr>
        <w:t>- защиты прав и законных интересов несовершеннолетних;</w:t>
      </w:r>
    </w:p>
    <w:p w:rsidR="00CD11DC" w:rsidRPr="00EC5295" w:rsidRDefault="00CD11DC" w:rsidP="00CD11DC">
      <w:pPr>
        <w:shd w:val="clear" w:color="auto" w:fill="FFFFFF"/>
        <w:tabs>
          <w:tab w:val="left" w:pos="1397"/>
        </w:tabs>
        <w:spacing w:line="360" w:lineRule="auto"/>
        <w:ind w:firstLine="539"/>
        <w:jc w:val="both"/>
        <w:rPr>
          <w:color w:val="000000"/>
          <w:spacing w:val="-15"/>
          <w:sz w:val="28"/>
          <w:szCs w:val="28"/>
        </w:rPr>
      </w:pPr>
      <w:r w:rsidRPr="00EC5295">
        <w:rPr>
          <w:sz w:val="28"/>
          <w:szCs w:val="28"/>
        </w:rPr>
        <w:t xml:space="preserve">- повышения эффективности совместной работы (по профилактике безнадзорности и правонарушений несовершеннолетних) органов </w:t>
      </w:r>
      <w:r w:rsidRPr="00EC5295">
        <w:rPr>
          <w:sz w:val="28"/>
          <w:szCs w:val="28"/>
        </w:rPr>
        <w:lastRenderedPageBreak/>
        <w:t>государственной власти, органов местного самоуправления, организаций и общественности Княгининского муниципального</w:t>
      </w:r>
      <w:r w:rsidR="00EC5295" w:rsidRPr="00EC5295">
        <w:rPr>
          <w:sz w:val="28"/>
          <w:szCs w:val="28"/>
        </w:rPr>
        <w:t xml:space="preserve"> </w:t>
      </w:r>
      <w:r w:rsidRPr="00EC5295">
        <w:rPr>
          <w:sz w:val="28"/>
          <w:szCs w:val="28"/>
        </w:rPr>
        <w:t>округа Нижегородской области.</w:t>
      </w:r>
    </w:p>
    <w:p w:rsidR="00CD11DC" w:rsidRPr="00EC5295" w:rsidRDefault="00CD11DC" w:rsidP="00CD11DC">
      <w:pPr>
        <w:shd w:val="clear" w:color="auto" w:fill="FFFFFF"/>
        <w:tabs>
          <w:tab w:val="left" w:pos="1397"/>
        </w:tabs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EC5295">
        <w:rPr>
          <w:color w:val="000000"/>
          <w:spacing w:val="-15"/>
          <w:sz w:val="28"/>
          <w:szCs w:val="28"/>
        </w:rPr>
        <w:t>1.3.</w:t>
      </w:r>
      <w:r w:rsidRPr="00EC5295">
        <w:rPr>
          <w:color w:val="000000"/>
          <w:sz w:val="28"/>
          <w:szCs w:val="28"/>
        </w:rPr>
        <w:tab/>
      </w:r>
      <w:r w:rsidRPr="00EC5295">
        <w:rPr>
          <w:color w:val="000000"/>
          <w:spacing w:val="1"/>
          <w:sz w:val="28"/>
          <w:szCs w:val="28"/>
        </w:rPr>
        <w:t>Основными задачами проведения операции «Подросток-2024»</w:t>
      </w:r>
      <w:r w:rsidRPr="00EC5295">
        <w:rPr>
          <w:color w:val="000000"/>
          <w:spacing w:val="1"/>
          <w:sz w:val="28"/>
          <w:szCs w:val="28"/>
        </w:rPr>
        <w:br/>
      </w:r>
      <w:r w:rsidRPr="00EC5295">
        <w:rPr>
          <w:color w:val="000000"/>
          <w:spacing w:val="-3"/>
          <w:sz w:val="28"/>
          <w:szCs w:val="28"/>
        </w:rPr>
        <w:t>являются:</w:t>
      </w:r>
    </w:p>
    <w:p w:rsidR="00CD11DC" w:rsidRPr="00EC5295" w:rsidRDefault="00CD11DC" w:rsidP="00CD11DC">
      <w:pPr>
        <w:shd w:val="clear" w:color="auto" w:fill="FFFFFF"/>
        <w:tabs>
          <w:tab w:val="left" w:pos="1397"/>
        </w:tabs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EC5295">
        <w:rPr>
          <w:color w:val="000000"/>
          <w:spacing w:val="-3"/>
          <w:sz w:val="28"/>
          <w:szCs w:val="28"/>
        </w:rPr>
        <w:t>- предупреждение и профилактика безнадзорности, правонарушений и преступлений несовершеннолетних;</w:t>
      </w:r>
    </w:p>
    <w:p w:rsidR="00CD11DC" w:rsidRPr="00EC5295" w:rsidRDefault="00CD11DC" w:rsidP="00CD11DC">
      <w:pPr>
        <w:shd w:val="clear" w:color="auto" w:fill="FFFFFF"/>
        <w:tabs>
          <w:tab w:val="left" w:pos="1397"/>
        </w:tabs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EC5295">
        <w:rPr>
          <w:color w:val="000000"/>
          <w:spacing w:val="-3"/>
          <w:sz w:val="28"/>
          <w:szCs w:val="28"/>
        </w:rPr>
        <w:t>- организация занятости несовершеннолетних, состоящих на различных профилактических учетах в субъектах системы профилактики;</w:t>
      </w:r>
    </w:p>
    <w:p w:rsidR="00CD11DC" w:rsidRPr="00EC5295" w:rsidRDefault="00CD11DC" w:rsidP="00CD11DC">
      <w:pPr>
        <w:shd w:val="clear" w:color="auto" w:fill="FFFFFF"/>
        <w:tabs>
          <w:tab w:val="left" w:pos="1397"/>
        </w:tabs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color w:val="000000"/>
          <w:spacing w:val="-1"/>
          <w:sz w:val="28"/>
          <w:szCs w:val="28"/>
        </w:rPr>
        <w:t xml:space="preserve">- </w:t>
      </w:r>
      <w:r w:rsidRPr="00EC5295">
        <w:rPr>
          <w:color w:val="000000"/>
          <w:spacing w:val="3"/>
          <w:sz w:val="28"/>
          <w:szCs w:val="28"/>
        </w:rPr>
        <w:t>выявление детей и семей, находящихся в социально опасном положении</w:t>
      </w:r>
      <w:r w:rsidRPr="00EC5295">
        <w:rPr>
          <w:color w:val="000000"/>
          <w:sz w:val="28"/>
          <w:szCs w:val="28"/>
        </w:rPr>
        <w:t>, оказание им необходимой помощи;</w:t>
      </w:r>
    </w:p>
    <w:p w:rsidR="00CD11DC" w:rsidRPr="00EC5295" w:rsidRDefault="00CD11DC" w:rsidP="00CD11DC">
      <w:pPr>
        <w:pStyle w:val="23"/>
        <w:jc w:val="both"/>
        <w:rPr>
          <w:sz w:val="28"/>
          <w:szCs w:val="28"/>
        </w:rPr>
      </w:pPr>
      <w:r w:rsidRPr="00EC5295">
        <w:rPr>
          <w:sz w:val="28"/>
          <w:szCs w:val="28"/>
        </w:rPr>
        <w:t>- профилактика употребления несовершеннолетними алкогольной и спиртосодержащей продукции и табачных изделий, а также наркотических средств, психотропных и иных потенциально опасных веществ;</w:t>
      </w:r>
    </w:p>
    <w:p w:rsidR="00CD11DC" w:rsidRPr="00EC5295" w:rsidRDefault="00CD11DC" w:rsidP="00CD11DC">
      <w:pPr>
        <w:shd w:val="clear" w:color="auto" w:fill="FFFFFF"/>
        <w:tabs>
          <w:tab w:val="left" w:pos="112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C5295">
        <w:rPr>
          <w:color w:val="000000"/>
          <w:sz w:val="28"/>
          <w:szCs w:val="28"/>
        </w:rPr>
        <w:t>-</w:t>
      </w:r>
      <w:r w:rsidRPr="00EC5295">
        <w:rPr>
          <w:color w:val="000000"/>
          <w:sz w:val="28"/>
          <w:szCs w:val="28"/>
        </w:rPr>
        <w:tab/>
      </w:r>
      <w:r w:rsidRPr="00EC5295">
        <w:rPr>
          <w:color w:val="000000"/>
          <w:spacing w:val="1"/>
          <w:sz w:val="28"/>
          <w:szCs w:val="28"/>
        </w:rPr>
        <w:t>выявление и привлечение в соответствии с действующим законодательством к ответственности лиц, вовлекающих</w:t>
      </w:r>
      <w:r w:rsidRPr="00EC5295">
        <w:rPr>
          <w:color w:val="000000"/>
          <w:spacing w:val="1"/>
          <w:sz w:val="28"/>
          <w:szCs w:val="28"/>
        </w:rPr>
        <w:br/>
        <w:t>несовершеннолетних в совершение преступлений, других противоправных  и (или) антиобщественных действий, а также случаев склонения их к суицидальным действиям</w:t>
      </w:r>
      <w:r w:rsidRPr="00EC5295">
        <w:rPr>
          <w:color w:val="000000"/>
          <w:sz w:val="28"/>
          <w:szCs w:val="28"/>
        </w:rPr>
        <w:t>;</w:t>
      </w:r>
    </w:p>
    <w:p w:rsidR="00CD11DC" w:rsidRPr="00EC5295" w:rsidRDefault="00CD11DC" w:rsidP="00CD11DC">
      <w:pPr>
        <w:widowControl w:val="0"/>
        <w:numPr>
          <w:ilvl w:val="0"/>
          <w:numId w:val="5"/>
        </w:numPr>
        <w:shd w:val="clear" w:color="auto" w:fill="FFFFFF"/>
        <w:tabs>
          <w:tab w:val="left" w:pos="1018"/>
        </w:tabs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C5295">
        <w:rPr>
          <w:color w:val="000000"/>
          <w:sz w:val="28"/>
          <w:szCs w:val="28"/>
        </w:rPr>
        <w:t>выявление   причин   и   условий,   способствующих   противоправному</w:t>
      </w:r>
      <w:r w:rsidRPr="00EC5295">
        <w:rPr>
          <w:color w:val="000000"/>
          <w:sz w:val="28"/>
          <w:szCs w:val="28"/>
        </w:rPr>
        <w:br/>
      </w:r>
      <w:r w:rsidRPr="00EC5295">
        <w:rPr>
          <w:color w:val="000000"/>
          <w:spacing w:val="1"/>
          <w:sz w:val="28"/>
          <w:szCs w:val="28"/>
        </w:rPr>
        <w:t>поведению    подростков,    подготовка   и   реализация    предложений   по    их</w:t>
      </w:r>
      <w:r w:rsidRPr="00EC5295">
        <w:rPr>
          <w:color w:val="000000"/>
          <w:spacing w:val="1"/>
          <w:sz w:val="28"/>
          <w:szCs w:val="28"/>
        </w:rPr>
        <w:br/>
      </w:r>
      <w:r w:rsidRPr="00EC5295">
        <w:rPr>
          <w:color w:val="000000"/>
          <w:spacing w:val="-1"/>
          <w:sz w:val="28"/>
          <w:szCs w:val="28"/>
        </w:rPr>
        <w:t>устранению;</w:t>
      </w:r>
    </w:p>
    <w:p w:rsidR="00CD11DC" w:rsidRPr="00EC5295" w:rsidRDefault="00CD11DC" w:rsidP="00CD11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2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C5295">
        <w:rPr>
          <w:rFonts w:ascii="Times New Roman" w:hAnsi="Times New Roman" w:cs="Times New Roman"/>
          <w:sz w:val="28"/>
          <w:szCs w:val="28"/>
        </w:rPr>
        <w:t>выявление и привлечение в соответствии с действующим законодательством к ответственности работников торговли, реализующих алкогольную продукцию и продавших ее несовершеннолетним;</w:t>
      </w:r>
    </w:p>
    <w:p w:rsidR="00CD11DC" w:rsidRPr="00EC5295" w:rsidRDefault="00CD11DC" w:rsidP="00CD11DC">
      <w:pPr>
        <w:widowControl w:val="0"/>
        <w:numPr>
          <w:ilvl w:val="0"/>
          <w:numId w:val="5"/>
        </w:numPr>
        <w:shd w:val="clear" w:color="auto" w:fill="FFFFFF"/>
        <w:tabs>
          <w:tab w:val="left" w:pos="1018"/>
        </w:tabs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C5295">
        <w:rPr>
          <w:color w:val="000000"/>
          <w:spacing w:val="-1"/>
          <w:sz w:val="28"/>
          <w:szCs w:val="28"/>
        </w:rPr>
        <w:t>выявление неработающих и необучающихся несовершеннолетних, оказание им содействия в получении образования или трудоустройства.</w:t>
      </w:r>
    </w:p>
    <w:p w:rsidR="00CD11DC" w:rsidRPr="00EC5295" w:rsidRDefault="00CD11DC" w:rsidP="00CD11DC">
      <w:pPr>
        <w:shd w:val="clear" w:color="auto" w:fill="FFFFFF"/>
        <w:tabs>
          <w:tab w:val="left" w:pos="1709"/>
        </w:tabs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color w:val="000000"/>
          <w:spacing w:val="-14"/>
          <w:sz w:val="28"/>
          <w:szCs w:val="28"/>
        </w:rPr>
        <w:t>1.4.</w:t>
      </w:r>
      <w:r w:rsidRPr="00EC5295">
        <w:rPr>
          <w:color w:val="000000"/>
          <w:sz w:val="28"/>
          <w:szCs w:val="28"/>
        </w:rPr>
        <w:tab/>
      </w:r>
      <w:r w:rsidRPr="00EC5295">
        <w:rPr>
          <w:color w:val="000000"/>
          <w:spacing w:val="1"/>
          <w:sz w:val="28"/>
          <w:szCs w:val="28"/>
        </w:rPr>
        <w:t xml:space="preserve">Операция «Подросток-2024» проводится на основе </w:t>
      </w:r>
      <w:r w:rsidRPr="00EC5295">
        <w:rPr>
          <w:color w:val="000000"/>
          <w:spacing w:val="-1"/>
          <w:sz w:val="28"/>
          <w:szCs w:val="28"/>
        </w:rPr>
        <w:t>межведомственной координации и согласованных действий всех ее участников.</w:t>
      </w:r>
    </w:p>
    <w:p w:rsidR="00CD11DC" w:rsidRPr="00EC5295" w:rsidRDefault="00CD11DC" w:rsidP="00CD11DC">
      <w:pPr>
        <w:shd w:val="clear" w:color="auto" w:fill="FFFFFF"/>
        <w:tabs>
          <w:tab w:val="left" w:pos="1416"/>
        </w:tabs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color w:val="000000"/>
          <w:spacing w:val="-15"/>
          <w:sz w:val="28"/>
          <w:szCs w:val="28"/>
        </w:rPr>
        <w:lastRenderedPageBreak/>
        <w:t>1.5.</w:t>
      </w:r>
      <w:r w:rsidRPr="00EC5295">
        <w:rPr>
          <w:color w:val="000000"/>
          <w:sz w:val="28"/>
          <w:szCs w:val="28"/>
        </w:rPr>
        <w:tab/>
        <w:t>Межведомственная   профилактическая   деятельность   участников</w:t>
      </w:r>
      <w:r w:rsidRPr="00EC5295">
        <w:rPr>
          <w:color w:val="000000"/>
          <w:sz w:val="28"/>
          <w:szCs w:val="28"/>
        </w:rPr>
        <w:br/>
        <w:t>операции «Подросток-2024» осуществляется при соблюдении:</w:t>
      </w:r>
    </w:p>
    <w:p w:rsidR="00CD11DC" w:rsidRPr="00EC5295" w:rsidRDefault="00CD11DC" w:rsidP="00CD11DC">
      <w:pPr>
        <w:widowControl w:val="0"/>
        <w:numPr>
          <w:ilvl w:val="0"/>
          <w:numId w:val="5"/>
        </w:numPr>
        <w:shd w:val="clear" w:color="auto" w:fill="FFFFFF"/>
        <w:tabs>
          <w:tab w:val="left" w:pos="893"/>
        </w:tabs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C5295">
        <w:rPr>
          <w:color w:val="000000"/>
          <w:spacing w:val="-1"/>
          <w:sz w:val="28"/>
          <w:szCs w:val="28"/>
        </w:rPr>
        <w:t>приоритетности законных прав и интересов несовершеннолетних;</w:t>
      </w:r>
    </w:p>
    <w:p w:rsidR="00CD11DC" w:rsidRPr="00EC5295" w:rsidRDefault="00CD11DC" w:rsidP="00CD11DC">
      <w:pPr>
        <w:widowControl w:val="0"/>
        <w:numPr>
          <w:ilvl w:val="0"/>
          <w:numId w:val="5"/>
        </w:numPr>
        <w:shd w:val="clear" w:color="auto" w:fill="FFFFFF"/>
        <w:tabs>
          <w:tab w:val="left" w:pos="893"/>
        </w:tabs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C5295">
        <w:rPr>
          <w:color w:val="000000"/>
          <w:sz w:val="28"/>
          <w:szCs w:val="28"/>
        </w:rPr>
        <w:t>равенства всех участников операции «Подросток-2024» при постановке вопросов, внесениипредложений, разработке рекомендаций и мероприятий;</w:t>
      </w:r>
    </w:p>
    <w:p w:rsidR="00CD11DC" w:rsidRPr="00EC5295" w:rsidRDefault="00CD11DC" w:rsidP="00CD11DC">
      <w:pPr>
        <w:shd w:val="clear" w:color="auto" w:fill="FFFFFF"/>
        <w:tabs>
          <w:tab w:val="left" w:pos="1099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C5295">
        <w:rPr>
          <w:color w:val="000000"/>
          <w:sz w:val="28"/>
          <w:szCs w:val="28"/>
        </w:rPr>
        <w:t>-</w:t>
      </w:r>
      <w:r w:rsidRPr="00EC5295">
        <w:rPr>
          <w:color w:val="000000"/>
          <w:sz w:val="28"/>
          <w:szCs w:val="28"/>
        </w:rPr>
        <w:tab/>
      </w:r>
      <w:r w:rsidRPr="00EC5295">
        <w:rPr>
          <w:color w:val="000000"/>
          <w:spacing w:val="4"/>
          <w:sz w:val="28"/>
          <w:szCs w:val="28"/>
        </w:rPr>
        <w:t xml:space="preserve">самостоятельности   каждого   субъекта системы профилактики в пределах </w:t>
      </w:r>
      <w:r w:rsidRPr="00EC5295">
        <w:rPr>
          <w:color w:val="000000"/>
          <w:spacing w:val="6"/>
          <w:sz w:val="28"/>
          <w:szCs w:val="28"/>
        </w:rPr>
        <w:t>предоставленных им полномочий при выполнении согласованных решений,</w:t>
      </w:r>
      <w:r w:rsidRPr="00EC5295">
        <w:rPr>
          <w:color w:val="000000"/>
          <w:sz w:val="28"/>
          <w:szCs w:val="28"/>
        </w:rPr>
        <w:t>рекомендаций и проведении мероприятий.</w:t>
      </w:r>
    </w:p>
    <w:p w:rsidR="00CD11DC" w:rsidRPr="00EC5295" w:rsidRDefault="00CD11DC" w:rsidP="00CD11DC">
      <w:pPr>
        <w:shd w:val="clear" w:color="auto" w:fill="FFFFFF"/>
        <w:tabs>
          <w:tab w:val="left" w:pos="1099"/>
        </w:tabs>
        <w:spacing w:line="360" w:lineRule="auto"/>
        <w:ind w:firstLine="567"/>
        <w:jc w:val="both"/>
        <w:rPr>
          <w:sz w:val="28"/>
          <w:szCs w:val="28"/>
        </w:rPr>
      </w:pP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EC5295">
        <w:rPr>
          <w:b/>
          <w:bCs/>
          <w:color w:val="000000"/>
          <w:sz w:val="28"/>
          <w:szCs w:val="28"/>
        </w:rPr>
        <w:t>2. Ресурсное обеспечение операции «Подросток-2024»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color w:val="000000"/>
          <w:spacing w:val="2"/>
          <w:sz w:val="28"/>
          <w:szCs w:val="28"/>
        </w:rPr>
      </w:pPr>
      <w:r w:rsidRPr="00EC5295">
        <w:rPr>
          <w:color w:val="000000"/>
          <w:spacing w:val="2"/>
          <w:sz w:val="28"/>
          <w:szCs w:val="28"/>
        </w:rPr>
        <w:t xml:space="preserve">2.1.Операция «Подросток-2024» проводится силами субъектов системы профилактики на территорииКнягининскогомуниципального округаНижегородской области, общественных и религиозных организаций, а также </w:t>
      </w:r>
      <w:r w:rsidRPr="00EC5295">
        <w:rPr>
          <w:color w:val="000000"/>
          <w:sz w:val="28"/>
          <w:szCs w:val="28"/>
        </w:rPr>
        <w:t xml:space="preserve">средств </w:t>
      </w:r>
      <w:r w:rsidRPr="00EC5295">
        <w:rPr>
          <w:color w:val="000000"/>
          <w:spacing w:val="2"/>
          <w:sz w:val="28"/>
          <w:szCs w:val="28"/>
        </w:rPr>
        <w:t>массовой информации.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color w:val="000000"/>
          <w:sz w:val="28"/>
          <w:szCs w:val="28"/>
        </w:rPr>
        <w:t>2.2. Материально-техническое обеспечение операции «Подросток-2024» осуществляется субъектами системы профилактики, участвующими в ее проведении.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center"/>
        <w:rPr>
          <w:sz w:val="28"/>
          <w:szCs w:val="28"/>
        </w:rPr>
      </w:pPr>
      <w:r w:rsidRPr="00EC5295">
        <w:rPr>
          <w:b/>
          <w:bCs/>
          <w:sz w:val="28"/>
          <w:szCs w:val="28"/>
        </w:rPr>
        <w:t>3. Этапы операции «Подросток-2024»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pacing w:val="5"/>
          <w:sz w:val="28"/>
          <w:szCs w:val="28"/>
        </w:rPr>
      </w:pPr>
      <w:r w:rsidRPr="00EC5295">
        <w:rPr>
          <w:spacing w:val="-1"/>
          <w:sz w:val="28"/>
          <w:szCs w:val="28"/>
        </w:rPr>
        <w:t xml:space="preserve">Приоритеты в направлениях деятельности при проведении операции «Подросток–2024» устанавливаются исходя из </w:t>
      </w:r>
      <w:r w:rsidRPr="00EC5295">
        <w:rPr>
          <w:spacing w:val="5"/>
          <w:sz w:val="28"/>
          <w:szCs w:val="28"/>
        </w:rPr>
        <w:t>оперативной и социальной обстановки, складывающейся в подростковой среде в Княгининскоммуниципальном округе Нижегородской области.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bCs/>
          <w:spacing w:val="2"/>
          <w:sz w:val="28"/>
          <w:szCs w:val="28"/>
        </w:rPr>
      </w:pPr>
      <w:r w:rsidRPr="00EC5295">
        <w:rPr>
          <w:b/>
          <w:bCs/>
          <w:spacing w:val="2"/>
          <w:sz w:val="28"/>
          <w:szCs w:val="28"/>
        </w:rPr>
        <w:t>3.1. Подготовительный этап</w:t>
      </w:r>
      <w:r w:rsidRPr="00EC5295">
        <w:rPr>
          <w:bCs/>
          <w:spacing w:val="2"/>
          <w:sz w:val="28"/>
          <w:szCs w:val="28"/>
        </w:rPr>
        <w:t xml:space="preserve"> операции «Подросток-2024» включает в себя: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pacing w:val="3"/>
          <w:sz w:val="28"/>
          <w:szCs w:val="28"/>
        </w:rPr>
      </w:pPr>
      <w:r w:rsidRPr="00EC5295">
        <w:rPr>
          <w:b/>
          <w:bCs/>
          <w:spacing w:val="2"/>
          <w:sz w:val="28"/>
          <w:szCs w:val="28"/>
        </w:rPr>
        <w:t xml:space="preserve">- </w:t>
      </w:r>
      <w:r w:rsidRPr="00EC5295">
        <w:rPr>
          <w:spacing w:val="2"/>
          <w:sz w:val="28"/>
          <w:szCs w:val="28"/>
        </w:rPr>
        <w:t xml:space="preserve">осуществление анализа социальной </w:t>
      </w:r>
      <w:r w:rsidRPr="00EC5295">
        <w:rPr>
          <w:spacing w:val="3"/>
          <w:sz w:val="28"/>
          <w:szCs w:val="28"/>
        </w:rPr>
        <w:t>и криминогенной ситуации на территории Княгининскогомуниципального округа Нижегородской области;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pacing w:val="3"/>
          <w:sz w:val="28"/>
          <w:szCs w:val="28"/>
        </w:rPr>
      </w:pPr>
      <w:r w:rsidRPr="00EC5295">
        <w:rPr>
          <w:spacing w:val="3"/>
          <w:sz w:val="28"/>
          <w:szCs w:val="28"/>
        </w:rPr>
        <w:t>- формирование реестра ресурсов субъектов профилактики по осуществлению адресной помощи детям, требующим особой заботы государства;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pacing w:val="3"/>
          <w:sz w:val="28"/>
          <w:szCs w:val="28"/>
        </w:rPr>
      </w:pPr>
      <w:r w:rsidRPr="00EC5295">
        <w:rPr>
          <w:spacing w:val="3"/>
          <w:sz w:val="28"/>
          <w:szCs w:val="28"/>
        </w:rPr>
        <w:lastRenderedPageBreak/>
        <w:t>- планирование проведения операции на летний период 2024 года;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spacing w:val="2"/>
          <w:sz w:val="28"/>
          <w:szCs w:val="28"/>
        </w:rPr>
        <w:t xml:space="preserve">- определение источников финансирования </w:t>
      </w:r>
      <w:r w:rsidRPr="00EC5295">
        <w:rPr>
          <w:sz w:val="28"/>
          <w:szCs w:val="28"/>
        </w:rPr>
        <w:t>мероприятий операции «Подросток-2024»;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sz w:val="28"/>
          <w:szCs w:val="28"/>
        </w:rPr>
        <w:t>- проведение сверки данных по несовершеннолетним, состоящим на учетах в субъектах системы профилактики, определение объема и направления профилактической работы с ними;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sz w:val="28"/>
          <w:szCs w:val="28"/>
        </w:rPr>
        <w:t>- анализ предварительных данных по организации отдыха и занятости подростков, состоящих на учетах в субъектах системы профилактики.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b/>
          <w:bCs/>
          <w:spacing w:val="-1"/>
          <w:sz w:val="28"/>
          <w:szCs w:val="28"/>
        </w:rPr>
        <w:t xml:space="preserve">3.2. Основной этап </w:t>
      </w:r>
      <w:r w:rsidRPr="00EC5295">
        <w:rPr>
          <w:bCs/>
          <w:spacing w:val="2"/>
          <w:sz w:val="28"/>
          <w:szCs w:val="28"/>
        </w:rPr>
        <w:t>операции «Подросток-2024» включает в себя:</w:t>
      </w:r>
    </w:p>
    <w:p w:rsidR="00CD11DC" w:rsidRPr="00EC5295" w:rsidRDefault="00CD11DC" w:rsidP="00CD11DC">
      <w:pPr>
        <w:shd w:val="clear" w:color="auto" w:fill="FFFFFF"/>
        <w:tabs>
          <w:tab w:val="left" w:pos="984"/>
        </w:tabs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color w:val="000000"/>
          <w:sz w:val="28"/>
          <w:szCs w:val="28"/>
        </w:rPr>
        <w:t>-</w:t>
      </w:r>
      <w:r w:rsidRPr="00EC5295">
        <w:rPr>
          <w:color w:val="000000"/>
          <w:sz w:val="28"/>
          <w:szCs w:val="28"/>
        </w:rPr>
        <w:tab/>
      </w:r>
      <w:r w:rsidRPr="00EC5295">
        <w:rPr>
          <w:color w:val="000000"/>
          <w:spacing w:val="2"/>
          <w:sz w:val="28"/>
          <w:szCs w:val="28"/>
        </w:rPr>
        <w:t xml:space="preserve">выявление </w:t>
      </w:r>
      <w:r w:rsidRPr="00EC5295">
        <w:rPr>
          <w:color w:val="000000"/>
          <w:spacing w:val="4"/>
          <w:sz w:val="28"/>
          <w:szCs w:val="28"/>
        </w:rPr>
        <w:t xml:space="preserve">подростков, совершающих </w:t>
      </w:r>
      <w:r w:rsidRPr="00EC5295">
        <w:rPr>
          <w:color w:val="000000"/>
          <w:spacing w:val="2"/>
          <w:sz w:val="28"/>
          <w:szCs w:val="28"/>
        </w:rPr>
        <w:t xml:space="preserve">правонарушения, находящихся в состоянии алкогольного, наркотического или иного токсического опьянения, </w:t>
      </w:r>
      <w:r w:rsidRPr="00EC5295">
        <w:rPr>
          <w:color w:val="000000"/>
          <w:spacing w:val="4"/>
          <w:sz w:val="28"/>
          <w:szCs w:val="28"/>
        </w:rPr>
        <w:t xml:space="preserve">занимающихся бродяжничеством и попрошайничеством, </w:t>
      </w:r>
      <w:r w:rsidRPr="00EC5295">
        <w:rPr>
          <w:color w:val="000000"/>
          <w:spacing w:val="2"/>
          <w:sz w:val="28"/>
          <w:szCs w:val="28"/>
        </w:rPr>
        <w:t xml:space="preserve">оказание им необходимой социальной или </w:t>
      </w:r>
      <w:r w:rsidRPr="00EC5295">
        <w:rPr>
          <w:color w:val="000000"/>
          <w:sz w:val="28"/>
          <w:szCs w:val="28"/>
        </w:rPr>
        <w:t xml:space="preserve">медицинской помощи, принятие к несовершеннолетним правонарушителям или к их родителям (законным </w:t>
      </w:r>
      <w:r w:rsidRPr="00EC5295">
        <w:rPr>
          <w:color w:val="000000"/>
          <w:sz w:val="28"/>
          <w:szCs w:val="28"/>
        </w:rPr>
        <w:br/>
        <w:t>представителям) мер, установленных законодательством;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sz w:val="28"/>
          <w:szCs w:val="28"/>
        </w:rPr>
        <w:t>- проверка по месту жительства детей и подростков, состоящих на учете в субъектах системы профилактики;</w:t>
      </w:r>
    </w:p>
    <w:p w:rsidR="00CD11DC" w:rsidRPr="00EC5295" w:rsidRDefault="00CD11DC" w:rsidP="00CD11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295">
        <w:rPr>
          <w:rFonts w:ascii="Times New Roman" w:hAnsi="Times New Roman" w:cs="Times New Roman"/>
          <w:sz w:val="28"/>
          <w:szCs w:val="28"/>
        </w:rPr>
        <w:t>- выявление семей, оказавшихся в трудной жизненной ситуации и социально опасном положении;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sz w:val="28"/>
          <w:szCs w:val="28"/>
        </w:rPr>
        <w:t>- оказание адресной помощи детям и семьям, признанным находящимися в социально опасном положении;</w:t>
      </w:r>
    </w:p>
    <w:p w:rsidR="00CD11DC" w:rsidRPr="00EC5295" w:rsidRDefault="00CD11DC" w:rsidP="00CD11DC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C5295">
        <w:rPr>
          <w:color w:val="000000"/>
          <w:sz w:val="28"/>
          <w:szCs w:val="28"/>
        </w:rPr>
        <w:t>информирование   населения   о   проведении   операции  «Подросток-2024» через средства массовой информации;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color w:val="000000"/>
          <w:sz w:val="28"/>
          <w:szCs w:val="28"/>
        </w:rPr>
        <w:t>- организация индивидуальной профилактической работы с подростками, состоящими на учете</w:t>
      </w:r>
      <w:r w:rsidRPr="00EC5295">
        <w:rPr>
          <w:sz w:val="28"/>
          <w:szCs w:val="28"/>
        </w:rPr>
        <w:t>в субъектах системы профилактики;</w:t>
      </w:r>
    </w:p>
    <w:p w:rsidR="00CD11DC" w:rsidRPr="00EC5295" w:rsidRDefault="00CD11DC" w:rsidP="00CD11DC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C5295">
        <w:rPr>
          <w:color w:val="000000"/>
          <w:sz w:val="28"/>
          <w:szCs w:val="28"/>
        </w:rPr>
        <w:t>организация работы по обеспечению трудовой занятости несовершеннолетних граждан в возрасте от 14 до 18 лет, относящихся к «группе риска», как на временные, так и на постоянные рабочие места;</w:t>
      </w:r>
    </w:p>
    <w:p w:rsidR="00CD11DC" w:rsidRPr="00EC5295" w:rsidRDefault="00CD11DC" w:rsidP="00CD11DC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C5295">
        <w:rPr>
          <w:color w:val="000000"/>
          <w:sz w:val="28"/>
          <w:szCs w:val="28"/>
        </w:rPr>
        <w:t xml:space="preserve">проведение профориентационных мероприятий для несовершеннолетних с целью обучения грамотному выбору профессии и </w:t>
      </w:r>
      <w:r w:rsidRPr="00EC5295">
        <w:rPr>
          <w:color w:val="000000"/>
          <w:sz w:val="28"/>
          <w:szCs w:val="28"/>
        </w:rPr>
        <w:lastRenderedPageBreak/>
        <w:t>диагностики профессиональных склонностей;</w:t>
      </w:r>
    </w:p>
    <w:p w:rsidR="00CD11DC" w:rsidRPr="00EC5295" w:rsidRDefault="00CD11DC" w:rsidP="00CD11DC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C5295">
        <w:rPr>
          <w:color w:val="000000"/>
          <w:sz w:val="28"/>
          <w:szCs w:val="28"/>
        </w:rPr>
        <w:t>проведение рейдов по местам массовых мероприятий с несовершеннолетними, объектам торговли и объектам, предназначенным для организации развлекательныхмероприятий;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color w:val="000000"/>
          <w:sz w:val="28"/>
          <w:szCs w:val="28"/>
        </w:rPr>
        <w:t>- организация отдыха и оздоровления несовершеннолетних, состоящих на учете</w:t>
      </w:r>
      <w:r w:rsidRPr="00EC5295">
        <w:rPr>
          <w:sz w:val="28"/>
          <w:szCs w:val="28"/>
        </w:rPr>
        <w:t>в субъектах системы профилактики;</w:t>
      </w:r>
    </w:p>
    <w:p w:rsidR="00CD11DC" w:rsidRPr="00EC5295" w:rsidRDefault="00CD11DC" w:rsidP="00CD11DC">
      <w:pPr>
        <w:widowControl w:val="0"/>
        <w:numPr>
          <w:ilvl w:val="0"/>
          <w:numId w:val="5"/>
        </w:numPr>
        <w:shd w:val="clear" w:color="auto" w:fill="FFFFFF"/>
        <w:tabs>
          <w:tab w:val="left" w:pos="984"/>
        </w:tabs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C5295">
        <w:rPr>
          <w:color w:val="000000"/>
          <w:sz w:val="28"/>
          <w:szCs w:val="28"/>
        </w:rPr>
        <w:t>обеспечение общественного порядка и безопасности в местах отдыха детей, при проведении массовых мероприятий и при организации перевозки групп детей;</w:t>
      </w:r>
    </w:p>
    <w:p w:rsidR="00CD11DC" w:rsidRPr="00EC5295" w:rsidRDefault="00CD11DC" w:rsidP="00CD11DC">
      <w:pPr>
        <w:shd w:val="clear" w:color="auto" w:fill="FFFFFF"/>
        <w:tabs>
          <w:tab w:val="left" w:pos="1085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C5295">
        <w:rPr>
          <w:color w:val="000000"/>
          <w:sz w:val="28"/>
          <w:szCs w:val="28"/>
        </w:rPr>
        <w:t>-</w:t>
      </w:r>
      <w:r w:rsidRPr="00EC5295">
        <w:rPr>
          <w:color w:val="000000"/>
          <w:sz w:val="28"/>
          <w:szCs w:val="28"/>
        </w:rPr>
        <w:tab/>
      </w:r>
      <w:r w:rsidRPr="00EC5295">
        <w:rPr>
          <w:color w:val="000000"/>
          <w:spacing w:val="2"/>
          <w:sz w:val="28"/>
          <w:szCs w:val="28"/>
        </w:rPr>
        <w:t>привлечение к ответственности в соответствии с действующим законодательством родителей (</w:t>
      </w:r>
      <w:r w:rsidRPr="00EC5295">
        <w:rPr>
          <w:color w:val="000000"/>
          <w:spacing w:val="1"/>
          <w:sz w:val="28"/>
          <w:szCs w:val="28"/>
        </w:rPr>
        <w:t xml:space="preserve">законных представителей) несовершеннолетних, иных лиц, вовлекающих подростков в </w:t>
      </w:r>
      <w:r w:rsidRPr="00EC5295">
        <w:rPr>
          <w:color w:val="000000"/>
          <w:spacing w:val="-1"/>
          <w:sz w:val="28"/>
          <w:szCs w:val="28"/>
        </w:rPr>
        <w:t xml:space="preserve">совершение преступлений или антиобщественные действия, нарушающих права </w:t>
      </w:r>
      <w:r w:rsidRPr="00EC5295">
        <w:rPr>
          <w:color w:val="000000"/>
          <w:sz w:val="28"/>
          <w:szCs w:val="28"/>
        </w:rPr>
        <w:t>несовершеннолетних;</w:t>
      </w:r>
    </w:p>
    <w:p w:rsidR="00CD11DC" w:rsidRPr="00EC5295" w:rsidRDefault="00CD11DC" w:rsidP="00CD11D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color w:val="000000"/>
          <w:sz w:val="28"/>
          <w:szCs w:val="28"/>
        </w:rPr>
        <w:t>выявление случаев жестокого обращения с детьми и принятие мер по защите прав несовершеннолетних;</w:t>
      </w:r>
    </w:p>
    <w:p w:rsidR="00CD11DC" w:rsidRPr="00EC5295" w:rsidRDefault="00CD11DC" w:rsidP="00CD11D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color w:val="000000"/>
          <w:sz w:val="28"/>
          <w:szCs w:val="28"/>
        </w:rPr>
        <w:t>рассмотрение вопросов реализации мероприятий операции «Подросток-2024» на заседаниях комиссии по делам несовершеннолетних и защите их прав при администрации Княгининскогомуниципального округа Нижегородской области.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pacing w:val="1"/>
          <w:sz w:val="28"/>
          <w:szCs w:val="28"/>
        </w:rPr>
      </w:pPr>
      <w:r w:rsidRPr="00EC5295">
        <w:rPr>
          <w:b/>
          <w:bCs/>
          <w:spacing w:val="1"/>
          <w:sz w:val="28"/>
          <w:szCs w:val="28"/>
        </w:rPr>
        <w:t>3.3. Заключительный этап</w:t>
      </w:r>
      <w:r w:rsidRPr="00EC5295">
        <w:rPr>
          <w:bCs/>
          <w:spacing w:val="1"/>
          <w:sz w:val="28"/>
          <w:szCs w:val="28"/>
        </w:rPr>
        <w:t xml:space="preserve"> операции «Подросток-2024» включает в себя: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b/>
          <w:bCs/>
          <w:spacing w:val="1"/>
          <w:sz w:val="28"/>
          <w:szCs w:val="28"/>
        </w:rPr>
        <w:t xml:space="preserve">- </w:t>
      </w:r>
      <w:r w:rsidRPr="00EC5295">
        <w:rPr>
          <w:spacing w:val="1"/>
          <w:sz w:val="28"/>
          <w:szCs w:val="28"/>
        </w:rPr>
        <w:t xml:space="preserve">анализ выполнения </w:t>
      </w:r>
      <w:r w:rsidRPr="00EC5295">
        <w:rPr>
          <w:sz w:val="28"/>
          <w:szCs w:val="28"/>
        </w:rPr>
        <w:t xml:space="preserve">задач операции «Подросток-2024» и статистических данных, характеризующих ее результаты; 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pacing w:val="1"/>
          <w:sz w:val="28"/>
          <w:szCs w:val="28"/>
        </w:rPr>
      </w:pPr>
      <w:r w:rsidRPr="00EC5295">
        <w:rPr>
          <w:sz w:val="28"/>
          <w:szCs w:val="28"/>
        </w:rPr>
        <w:t xml:space="preserve">- подготовка информационно-справочных материалов по повышению эффективности межведомственной работы по предупреждению асоциального поведения </w:t>
      </w:r>
      <w:r w:rsidRPr="00EC5295">
        <w:rPr>
          <w:spacing w:val="1"/>
          <w:sz w:val="28"/>
          <w:szCs w:val="28"/>
        </w:rPr>
        <w:t xml:space="preserve">несовершеннолетних и оказанию помощи семьям и детям, признанным находящимися в социально опасном положении; 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spacing w:val="1"/>
          <w:sz w:val="28"/>
          <w:szCs w:val="28"/>
        </w:rPr>
        <w:t xml:space="preserve">- представление информации и аналитической справки об итогах </w:t>
      </w:r>
      <w:r w:rsidRPr="00EC5295">
        <w:rPr>
          <w:sz w:val="28"/>
          <w:szCs w:val="28"/>
        </w:rPr>
        <w:t xml:space="preserve">проведения операции «Подросток-2024» в комиссию по делам </w:t>
      </w:r>
      <w:r w:rsidRPr="00EC5295">
        <w:rPr>
          <w:sz w:val="28"/>
          <w:szCs w:val="28"/>
        </w:rPr>
        <w:lastRenderedPageBreak/>
        <w:t>несовершеннолетних и защите их прав при Правительстве Нижегородской области по установленной форме;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sz w:val="28"/>
          <w:szCs w:val="28"/>
        </w:rPr>
        <w:t xml:space="preserve">- рассмотрение </w:t>
      </w:r>
      <w:r w:rsidRPr="00EC5295">
        <w:rPr>
          <w:spacing w:val="6"/>
          <w:sz w:val="28"/>
          <w:szCs w:val="28"/>
        </w:rPr>
        <w:t xml:space="preserve">итогов реализации </w:t>
      </w:r>
      <w:r w:rsidRPr="00EC5295">
        <w:rPr>
          <w:sz w:val="28"/>
          <w:szCs w:val="28"/>
        </w:rPr>
        <w:t xml:space="preserve">операции «Подросток-2024» на заседании </w:t>
      </w:r>
      <w:r w:rsidRPr="00EC5295">
        <w:rPr>
          <w:spacing w:val="2"/>
          <w:sz w:val="28"/>
          <w:szCs w:val="28"/>
        </w:rPr>
        <w:t>комиссии по делам несовершеннолетних и защите их прав при администрации Княгининского муниципального округа Нижегородской области.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center"/>
        <w:rPr>
          <w:b/>
          <w:bCs/>
          <w:spacing w:val="-2"/>
          <w:sz w:val="28"/>
          <w:szCs w:val="28"/>
        </w:rPr>
      </w:pP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center"/>
        <w:rPr>
          <w:b/>
          <w:bCs/>
          <w:spacing w:val="-2"/>
          <w:sz w:val="28"/>
          <w:szCs w:val="28"/>
        </w:rPr>
      </w:pPr>
      <w:r w:rsidRPr="00EC5295">
        <w:rPr>
          <w:b/>
          <w:bCs/>
          <w:spacing w:val="-2"/>
          <w:sz w:val="28"/>
          <w:szCs w:val="28"/>
        </w:rPr>
        <w:t>4. Осуществление координации операцией «Подросток-2024»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center"/>
        <w:rPr>
          <w:sz w:val="28"/>
          <w:szCs w:val="28"/>
        </w:rPr>
      </w:pPr>
      <w:r w:rsidRPr="00EC5295">
        <w:rPr>
          <w:b/>
          <w:bCs/>
          <w:spacing w:val="-2"/>
          <w:sz w:val="28"/>
          <w:szCs w:val="28"/>
        </w:rPr>
        <w:t xml:space="preserve">и порядок подведения </w:t>
      </w:r>
      <w:r w:rsidRPr="00EC5295">
        <w:rPr>
          <w:b/>
          <w:bCs/>
          <w:spacing w:val="-4"/>
          <w:sz w:val="28"/>
          <w:szCs w:val="28"/>
        </w:rPr>
        <w:t>итогов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spacing w:val="-1"/>
          <w:sz w:val="28"/>
          <w:szCs w:val="28"/>
        </w:rPr>
        <w:t>4.1. Ответственным за организацию и проведение операции «Подросток-</w:t>
      </w:r>
      <w:r w:rsidRPr="00EC5295">
        <w:rPr>
          <w:spacing w:val="4"/>
          <w:sz w:val="28"/>
          <w:szCs w:val="28"/>
        </w:rPr>
        <w:t xml:space="preserve">2024» на территории Княгининскогомуниципального округа Нижегородской области, координацию действий ее </w:t>
      </w:r>
      <w:r w:rsidRPr="00EC5295">
        <w:rPr>
          <w:sz w:val="28"/>
          <w:szCs w:val="28"/>
        </w:rPr>
        <w:t>участников является комиссия по делам несовершеннолетних и защите их прав при администрации Княгининскогомуниципального округа Нижегородской области.</w:t>
      </w:r>
    </w:p>
    <w:p w:rsidR="00CD11DC" w:rsidRPr="00EC5295" w:rsidRDefault="00CD11DC" w:rsidP="00CD11D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sz w:val="28"/>
          <w:szCs w:val="28"/>
        </w:rPr>
        <w:t>4.2. Операция «Подросток-2024» осуществляется в соответствии с планом, разработку которого осуществляет комиссия по делам несовершеннолетних и защите их прав при администрации Княгининскогомуниципального округа Нижегородской области на основании предложений субъектов системы</w:t>
      </w:r>
      <w:r w:rsidRPr="00EC5295">
        <w:rPr>
          <w:color w:val="000000"/>
          <w:spacing w:val="1"/>
          <w:sz w:val="28"/>
          <w:szCs w:val="28"/>
        </w:rPr>
        <w:t xml:space="preserve"> профилактики </w:t>
      </w:r>
      <w:r w:rsidRPr="00EC5295">
        <w:rPr>
          <w:color w:val="000000"/>
          <w:sz w:val="28"/>
          <w:szCs w:val="28"/>
        </w:rPr>
        <w:t>Княгининскогомуниципального округа.</w:t>
      </w:r>
    </w:p>
    <w:p w:rsidR="00CD11DC" w:rsidRPr="00EC5295" w:rsidRDefault="00CD11DC" w:rsidP="00CD11DC">
      <w:pPr>
        <w:widowControl w:val="0"/>
        <w:numPr>
          <w:ilvl w:val="0"/>
          <w:numId w:val="6"/>
        </w:numPr>
        <w:shd w:val="clear" w:color="auto" w:fill="FFFFFF"/>
        <w:tabs>
          <w:tab w:val="left" w:pos="1368"/>
        </w:tabs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color w:val="000000"/>
          <w:spacing w:val="4"/>
          <w:sz w:val="28"/>
          <w:szCs w:val="28"/>
        </w:rPr>
        <w:t>Ход операции «Подросток-2024» анализируется на</w:t>
      </w:r>
      <w:r w:rsidRPr="00EC5295">
        <w:rPr>
          <w:color w:val="000000"/>
          <w:spacing w:val="4"/>
          <w:sz w:val="28"/>
          <w:szCs w:val="28"/>
        </w:rPr>
        <w:br/>
      </w:r>
      <w:r w:rsidRPr="00EC5295">
        <w:rPr>
          <w:color w:val="000000"/>
          <w:spacing w:val="6"/>
          <w:sz w:val="28"/>
          <w:szCs w:val="28"/>
        </w:rPr>
        <w:t xml:space="preserve">заседаниях комиссии по делам несовершеннолетних и защите их прав при администрации Княгининскогомуниципального округа Нижегородской области, </w:t>
      </w:r>
      <w:r w:rsidRPr="00EC5295">
        <w:rPr>
          <w:sz w:val="28"/>
          <w:szCs w:val="28"/>
        </w:rPr>
        <w:t>в необходимых случаях - на совещании у главы местного самоуправления Княгининского муниципальногоокруга Нижегородской области, и корректируется принимаемыми решениями</w:t>
      </w:r>
      <w:r w:rsidRPr="00EC5295">
        <w:rPr>
          <w:color w:val="000000"/>
          <w:spacing w:val="4"/>
          <w:sz w:val="28"/>
          <w:szCs w:val="28"/>
        </w:rPr>
        <w:t xml:space="preserve">. </w:t>
      </w:r>
    </w:p>
    <w:p w:rsidR="00CD11DC" w:rsidRPr="00EC5295" w:rsidRDefault="00CD11DC" w:rsidP="00CD11DC">
      <w:pPr>
        <w:widowControl w:val="0"/>
        <w:numPr>
          <w:ilvl w:val="0"/>
          <w:numId w:val="6"/>
        </w:numPr>
        <w:shd w:val="clear" w:color="auto" w:fill="FFFFFF"/>
        <w:tabs>
          <w:tab w:val="left" w:pos="1368"/>
        </w:tabs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color w:val="000000"/>
          <w:spacing w:val="1"/>
          <w:sz w:val="28"/>
          <w:szCs w:val="28"/>
        </w:rPr>
        <w:t>Итоги   проведения   операции   «Подросток-2024»   на   территории</w:t>
      </w:r>
      <w:r w:rsidRPr="00EC5295">
        <w:rPr>
          <w:color w:val="000000"/>
          <w:spacing w:val="1"/>
          <w:sz w:val="28"/>
          <w:szCs w:val="28"/>
        </w:rPr>
        <w:br/>
        <w:t>Княгининского муниципальногоокруга Нижегородской области подводятся на заседании комиссии</w:t>
      </w:r>
      <w:r w:rsidRPr="00EC5295">
        <w:rPr>
          <w:color w:val="000000"/>
          <w:sz w:val="28"/>
          <w:szCs w:val="28"/>
        </w:rPr>
        <w:t>по делам несовершеннолетних и защите их прав при администрации Княгининскогомуниципального округа Нижегородской области в срок до 15 сентября 2024 года.</w:t>
      </w:r>
    </w:p>
    <w:p w:rsidR="00CD11DC" w:rsidRPr="00EC5295" w:rsidRDefault="00CD11DC" w:rsidP="00CD11DC">
      <w:pPr>
        <w:shd w:val="clear" w:color="auto" w:fill="FFFFFF"/>
        <w:tabs>
          <w:tab w:val="left" w:pos="1368"/>
        </w:tabs>
        <w:spacing w:line="360" w:lineRule="auto"/>
        <w:jc w:val="both"/>
        <w:rPr>
          <w:color w:val="000000"/>
          <w:sz w:val="28"/>
          <w:szCs w:val="28"/>
        </w:rPr>
      </w:pPr>
    </w:p>
    <w:p w:rsidR="00CD11DC" w:rsidRPr="00EC5295" w:rsidRDefault="00CD11DC" w:rsidP="00CD11DC">
      <w:pPr>
        <w:shd w:val="clear" w:color="auto" w:fill="FFFFFF"/>
        <w:tabs>
          <w:tab w:val="left" w:pos="1368"/>
        </w:tabs>
        <w:spacing w:line="360" w:lineRule="auto"/>
        <w:jc w:val="both"/>
        <w:rPr>
          <w:color w:val="000000"/>
          <w:sz w:val="28"/>
          <w:szCs w:val="28"/>
        </w:rPr>
      </w:pPr>
    </w:p>
    <w:p w:rsidR="00CD11DC" w:rsidRPr="00EC5295" w:rsidRDefault="00CD11DC" w:rsidP="00CD11DC">
      <w:pPr>
        <w:shd w:val="clear" w:color="auto" w:fill="FFFFFF"/>
        <w:tabs>
          <w:tab w:val="left" w:pos="1368"/>
        </w:tabs>
        <w:spacing w:line="360" w:lineRule="auto"/>
        <w:jc w:val="both"/>
        <w:rPr>
          <w:color w:val="000000"/>
          <w:sz w:val="28"/>
          <w:szCs w:val="28"/>
        </w:rPr>
      </w:pPr>
      <w:r w:rsidRPr="00EC5295">
        <w:rPr>
          <w:color w:val="000000"/>
          <w:sz w:val="28"/>
          <w:szCs w:val="28"/>
        </w:rPr>
        <w:t xml:space="preserve">                                            ________________________ </w:t>
      </w:r>
    </w:p>
    <w:p w:rsidR="00CD11DC" w:rsidRPr="00EC5295" w:rsidRDefault="00CD11DC" w:rsidP="00CD11DC">
      <w:pPr>
        <w:shd w:val="clear" w:color="auto" w:fill="FFFFFF"/>
        <w:tabs>
          <w:tab w:val="left" w:pos="1368"/>
        </w:tabs>
        <w:spacing w:line="360" w:lineRule="auto"/>
        <w:jc w:val="both"/>
        <w:rPr>
          <w:color w:val="000000"/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CD11DC">
      <w:pPr>
        <w:rPr>
          <w:sz w:val="28"/>
          <w:szCs w:val="28"/>
        </w:rPr>
      </w:pPr>
    </w:p>
    <w:p w:rsidR="00CD11DC" w:rsidRPr="00EC5295" w:rsidRDefault="00CD11DC" w:rsidP="009425D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</w:tblGrid>
      <w:tr w:rsidR="00CD11DC" w:rsidRPr="00EC5295" w:rsidTr="00CD11DC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CD11DC">
            <w:pPr>
              <w:pStyle w:val="ac"/>
              <w:tabs>
                <w:tab w:val="center" w:pos="0"/>
                <w:tab w:val="right" w:pos="9355"/>
              </w:tabs>
              <w:spacing w:after="0"/>
              <w:jc w:val="center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lastRenderedPageBreak/>
              <w:t>Приложение 2к постановлению администрации                                                                                                                                                               Княгининского муниципального округа                                                                                                                                          Нижегородской области</w:t>
            </w:r>
          </w:p>
          <w:p w:rsidR="00CD11DC" w:rsidRPr="00EC5295" w:rsidRDefault="00CD11DC" w:rsidP="00CD11DC">
            <w:pPr>
              <w:pStyle w:val="ac"/>
              <w:tabs>
                <w:tab w:val="center" w:pos="0"/>
                <w:tab w:val="right" w:pos="9355"/>
              </w:tabs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от _________________</w:t>
            </w:r>
          </w:p>
          <w:p w:rsidR="00CD11DC" w:rsidRPr="00EC5295" w:rsidRDefault="00CD11DC" w:rsidP="00CD11DC">
            <w:pPr>
              <w:pStyle w:val="ac"/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CD11DC" w:rsidRPr="00EC5295" w:rsidRDefault="00CD11DC" w:rsidP="00CD11DC">
      <w:pPr>
        <w:pStyle w:val="ac"/>
        <w:spacing w:line="276" w:lineRule="auto"/>
        <w:rPr>
          <w:b/>
          <w:bCs/>
          <w:sz w:val="28"/>
          <w:szCs w:val="28"/>
        </w:rPr>
      </w:pPr>
    </w:p>
    <w:p w:rsidR="00CD11DC" w:rsidRPr="00EC5295" w:rsidRDefault="00CD11DC" w:rsidP="00CD11DC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EC5295">
        <w:rPr>
          <w:b/>
          <w:bCs/>
          <w:sz w:val="28"/>
          <w:szCs w:val="28"/>
        </w:rPr>
        <w:t>План межведомственных профилактических</w:t>
      </w:r>
    </w:p>
    <w:p w:rsidR="00CD11DC" w:rsidRPr="00EC5295" w:rsidRDefault="00CD11DC" w:rsidP="00CD11DC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EC5295">
        <w:rPr>
          <w:b/>
          <w:bCs/>
          <w:sz w:val="28"/>
          <w:szCs w:val="28"/>
        </w:rPr>
        <w:t>мероприятий, организуемых в рамках комплексной</w:t>
      </w:r>
    </w:p>
    <w:p w:rsidR="00CD11DC" w:rsidRPr="00EC5295" w:rsidRDefault="00CD11DC" w:rsidP="00CD11DC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EC5295">
        <w:rPr>
          <w:b/>
          <w:bCs/>
          <w:sz w:val="28"/>
          <w:szCs w:val="28"/>
        </w:rPr>
        <w:t>межведомственной профилактической операции «Подросток-2024»</w:t>
      </w:r>
    </w:p>
    <w:p w:rsidR="00CD11DC" w:rsidRPr="00EC5295" w:rsidRDefault="00CD11DC" w:rsidP="00CD11DC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EC5295">
        <w:rPr>
          <w:b/>
          <w:bCs/>
          <w:sz w:val="28"/>
          <w:szCs w:val="28"/>
        </w:rPr>
        <w:t>на территории Княгининского муниципального округа</w:t>
      </w:r>
    </w:p>
    <w:p w:rsidR="00CD11DC" w:rsidRPr="00EC5295" w:rsidRDefault="00CD11DC" w:rsidP="00CD11DC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EC5295">
        <w:rPr>
          <w:b/>
          <w:bCs/>
          <w:sz w:val="28"/>
          <w:szCs w:val="28"/>
        </w:rPr>
        <w:t>Нижегородской области</w:t>
      </w:r>
    </w:p>
    <w:p w:rsidR="00CD11DC" w:rsidRPr="00EC5295" w:rsidRDefault="00CD11DC" w:rsidP="00CD11DC">
      <w:pPr>
        <w:pStyle w:val="ac"/>
        <w:spacing w:after="0"/>
        <w:jc w:val="center"/>
        <w:rPr>
          <w:b/>
          <w:bCs/>
          <w:sz w:val="28"/>
          <w:szCs w:val="28"/>
        </w:rPr>
      </w:pPr>
    </w:p>
    <w:p w:rsidR="00CD11DC" w:rsidRPr="00EC5295" w:rsidRDefault="00CD11DC" w:rsidP="00CD11DC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EC5295">
        <w:rPr>
          <w:b/>
          <w:bCs/>
          <w:sz w:val="28"/>
          <w:szCs w:val="28"/>
          <w:lang w:val="en-US"/>
        </w:rPr>
        <w:t>I</w:t>
      </w:r>
      <w:r w:rsidRPr="00EC5295">
        <w:rPr>
          <w:b/>
          <w:bCs/>
          <w:sz w:val="28"/>
          <w:szCs w:val="28"/>
        </w:rPr>
        <w:t>. Анализ состояния преступности среди несовершеннолетних</w:t>
      </w:r>
    </w:p>
    <w:p w:rsidR="00CD11DC" w:rsidRPr="00EC5295" w:rsidRDefault="00CD11DC" w:rsidP="00CD11DC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EC5295">
        <w:rPr>
          <w:b/>
          <w:bCs/>
          <w:sz w:val="28"/>
          <w:szCs w:val="28"/>
        </w:rPr>
        <w:t>за 3 месяца 2024 года</w:t>
      </w:r>
    </w:p>
    <w:p w:rsidR="00CD11DC" w:rsidRPr="00EC5295" w:rsidRDefault="00CD11DC" w:rsidP="00CD11DC">
      <w:pPr>
        <w:pStyle w:val="ae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D11DC" w:rsidRPr="00EC5295" w:rsidRDefault="00CD11DC" w:rsidP="00CD11DC">
      <w:pPr>
        <w:spacing w:line="336" w:lineRule="auto"/>
        <w:ind w:firstLine="708"/>
        <w:jc w:val="both"/>
        <w:rPr>
          <w:sz w:val="28"/>
          <w:szCs w:val="28"/>
        </w:rPr>
      </w:pPr>
      <w:r w:rsidRPr="00EC5295">
        <w:rPr>
          <w:sz w:val="28"/>
          <w:szCs w:val="28"/>
        </w:rPr>
        <w:t>В 1 квартале 2024 года на территории Княгининского муниципального округа преступлений несовершеннолетними не совершено</w:t>
      </w:r>
      <w:r w:rsidRPr="00EC5295">
        <w:rPr>
          <w:spacing w:val="1"/>
          <w:sz w:val="28"/>
          <w:szCs w:val="28"/>
        </w:rPr>
        <w:t>(АППГ – 0)</w:t>
      </w:r>
      <w:r w:rsidRPr="00EC5295">
        <w:rPr>
          <w:sz w:val="28"/>
          <w:szCs w:val="28"/>
        </w:rPr>
        <w:t>;</w:t>
      </w:r>
      <w:r w:rsidRPr="00EC5295">
        <w:rPr>
          <w:spacing w:val="1"/>
          <w:sz w:val="28"/>
          <w:szCs w:val="28"/>
        </w:rPr>
        <w:t xml:space="preserve">общественно опасных деяний до достижения возраста, с которого наступает уголовная ответственность, не совершено (АППГ – 0); несовершеннолетними совершено 1 административное правонарушение (АППГ – 0); </w:t>
      </w:r>
      <w:r w:rsidRPr="00EC5295">
        <w:rPr>
          <w:sz w:val="28"/>
          <w:szCs w:val="28"/>
        </w:rPr>
        <w:t xml:space="preserve">семьюродителями совершено семь правонарушений (АППГ – 7 родителей/7 правонарушений). </w:t>
      </w:r>
    </w:p>
    <w:p w:rsidR="00CD11DC" w:rsidRPr="00EC5295" w:rsidRDefault="00CD11DC" w:rsidP="00CD11DC">
      <w:pPr>
        <w:pStyle w:val="af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295">
        <w:rPr>
          <w:rFonts w:ascii="Times New Roman" w:hAnsi="Times New Roman"/>
          <w:sz w:val="28"/>
          <w:szCs w:val="28"/>
        </w:rPr>
        <w:t>Привлечены к административной ответственности:</w:t>
      </w:r>
    </w:p>
    <w:p w:rsidR="00CD11DC" w:rsidRPr="00EC5295" w:rsidRDefault="00CD11DC" w:rsidP="00CD11DC">
      <w:pPr>
        <w:pStyle w:val="af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295">
        <w:rPr>
          <w:rFonts w:ascii="Times New Roman" w:hAnsi="Times New Roman"/>
          <w:sz w:val="28"/>
          <w:szCs w:val="28"/>
        </w:rPr>
        <w:t xml:space="preserve">- 7 законных представителей несовершеннолетних - за ненадлежащее исполнение обязанностей по содержанию, воспитанию, обучению, защите прав и интересов несовершеннолетних; </w:t>
      </w:r>
    </w:p>
    <w:p w:rsidR="00CD11DC" w:rsidRPr="00EC5295" w:rsidRDefault="00CD11DC" w:rsidP="00CD11DC">
      <w:pPr>
        <w:pStyle w:val="af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295">
        <w:rPr>
          <w:rFonts w:ascii="Times New Roman" w:hAnsi="Times New Roman"/>
          <w:sz w:val="28"/>
          <w:szCs w:val="28"/>
        </w:rPr>
        <w:t>- 1 несовершеннолетний за совершение правонарушения в области дорожного движения.</w:t>
      </w:r>
    </w:p>
    <w:p w:rsidR="00CD11DC" w:rsidRPr="00EC5295" w:rsidRDefault="00CD11DC" w:rsidP="00CD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567"/>
        <w:jc w:val="both"/>
        <w:rPr>
          <w:sz w:val="28"/>
          <w:szCs w:val="28"/>
        </w:rPr>
      </w:pPr>
      <w:r w:rsidRPr="00EC5295">
        <w:rPr>
          <w:sz w:val="28"/>
          <w:szCs w:val="28"/>
        </w:rPr>
        <w:t xml:space="preserve">Выявлена и признана находящейся в социально опасном положении 1 семья. </w:t>
      </w:r>
    </w:p>
    <w:p w:rsidR="00CD11DC" w:rsidRPr="00EC5295" w:rsidRDefault="00CD11DC" w:rsidP="00CD1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567"/>
        <w:jc w:val="both"/>
        <w:rPr>
          <w:sz w:val="28"/>
          <w:szCs w:val="28"/>
        </w:rPr>
      </w:pPr>
      <w:r w:rsidRPr="00EC5295">
        <w:rPr>
          <w:sz w:val="28"/>
          <w:szCs w:val="28"/>
        </w:rPr>
        <w:t>Индивидуальная профилактическая работа проводилась с 1 несовершеннолетними с 9 семьями, состоящими на профилактических учетах в субъектах системы профилактики, в том числе с 1 семьей, находящейся в социально опасном положении.</w:t>
      </w:r>
    </w:p>
    <w:p w:rsidR="00CD11DC" w:rsidRPr="00EC5295" w:rsidRDefault="00CD11DC" w:rsidP="00CD11DC">
      <w:pPr>
        <w:pStyle w:val="af"/>
        <w:spacing w:line="360" w:lineRule="auto"/>
        <w:ind w:firstLine="567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EC5295">
        <w:rPr>
          <w:rFonts w:ascii="Times New Roman" w:hAnsi="Times New Roman"/>
          <w:sz w:val="28"/>
          <w:szCs w:val="28"/>
        </w:rPr>
        <w:lastRenderedPageBreak/>
        <w:t xml:space="preserve">Таким образом, исходя из анализа состояния преступности среди несовершеннолетних, оперативной обстановки, сложившейся на территории Княгининскогомуниципального округа, </w:t>
      </w:r>
      <w:r w:rsidRPr="00EC5295">
        <w:rPr>
          <w:rFonts w:ascii="Times New Roman" w:hAnsi="Times New Roman"/>
          <w:b/>
          <w:sz w:val="28"/>
          <w:szCs w:val="28"/>
        </w:rPr>
        <w:t>основной целью</w:t>
      </w:r>
      <w:r w:rsidRPr="00EC5295">
        <w:rPr>
          <w:rFonts w:ascii="Times New Roman" w:hAnsi="Times New Roman"/>
          <w:bCs/>
          <w:sz w:val="28"/>
          <w:szCs w:val="28"/>
        </w:rPr>
        <w:t xml:space="preserve">комплексной межведомственной профилактической операции «Подросток-2024» является комплексное </w:t>
      </w:r>
      <w:r w:rsidRPr="00EC5295">
        <w:rPr>
          <w:rFonts w:ascii="Times New Roman" w:hAnsi="Times New Roman"/>
          <w:color w:val="000000"/>
          <w:spacing w:val="5"/>
          <w:sz w:val="28"/>
          <w:szCs w:val="28"/>
        </w:rPr>
        <w:t>решение вопросов предупреждения правонарушений несовершеннолетних, стабилизация уровня подростковой преступности на территории Княгининскогомуниципального округа.</w:t>
      </w:r>
    </w:p>
    <w:p w:rsidR="00CD11DC" w:rsidRPr="00EC5295" w:rsidRDefault="00CD11DC" w:rsidP="00CD11DC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295">
        <w:rPr>
          <w:rFonts w:ascii="Times New Roman" w:hAnsi="Times New Roman"/>
          <w:sz w:val="28"/>
          <w:szCs w:val="28"/>
        </w:rPr>
        <w:t>Данная цель будет достигнута путем решения</w:t>
      </w:r>
      <w:r w:rsidRPr="00EC5295">
        <w:rPr>
          <w:rFonts w:ascii="Times New Roman" w:hAnsi="Times New Roman"/>
          <w:b/>
          <w:sz w:val="28"/>
          <w:szCs w:val="28"/>
        </w:rPr>
        <w:t>следующих задач</w:t>
      </w:r>
      <w:r w:rsidRPr="00EC5295">
        <w:rPr>
          <w:rFonts w:ascii="Times New Roman" w:hAnsi="Times New Roman"/>
          <w:sz w:val="28"/>
          <w:szCs w:val="28"/>
        </w:rPr>
        <w:t>:</w:t>
      </w:r>
    </w:p>
    <w:p w:rsidR="00CD11DC" w:rsidRPr="00EC5295" w:rsidRDefault="00CD11DC" w:rsidP="00CD11DC">
      <w:pPr>
        <w:shd w:val="clear" w:color="auto" w:fill="FFFFFF"/>
        <w:tabs>
          <w:tab w:val="left" w:pos="1397"/>
        </w:tabs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EC5295">
        <w:rPr>
          <w:sz w:val="28"/>
          <w:szCs w:val="28"/>
        </w:rPr>
        <w:t>-</w:t>
      </w:r>
      <w:r w:rsidRPr="00EC5295">
        <w:rPr>
          <w:color w:val="000000"/>
          <w:spacing w:val="-3"/>
          <w:sz w:val="28"/>
          <w:szCs w:val="28"/>
        </w:rPr>
        <w:t>предупреждение и профилактика безнадзорности, правонарушений и преступлений несовершеннолетних;</w:t>
      </w:r>
    </w:p>
    <w:p w:rsidR="00CD11DC" w:rsidRPr="00EC5295" w:rsidRDefault="00CD11DC" w:rsidP="00CD11DC">
      <w:pPr>
        <w:shd w:val="clear" w:color="auto" w:fill="FFFFFF"/>
        <w:tabs>
          <w:tab w:val="left" w:pos="1397"/>
        </w:tabs>
        <w:spacing w:line="360" w:lineRule="auto"/>
        <w:ind w:firstLine="567"/>
        <w:jc w:val="both"/>
        <w:rPr>
          <w:color w:val="000000"/>
          <w:spacing w:val="-3"/>
          <w:sz w:val="28"/>
          <w:szCs w:val="28"/>
        </w:rPr>
      </w:pPr>
      <w:r w:rsidRPr="00EC5295">
        <w:rPr>
          <w:sz w:val="28"/>
          <w:szCs w:val="28"/>
        </w:rPr>
        <w:t xml:space="preserve">- </w:t>
      </w:r>
      <w:r w:rsidRPr="00EC5295">
        <w:rPr>
          <w:color w:val="000000"/>
          <w:spacing w:val="-3"/>
          <w:sz w:val="28"/>
          <w:szCs w:val="28"/>
        </w:rPr>
        <w:t>организация занятости несовершеннолетних, состоящих на учетах в субъектах системы профилактики, в летний период;</w:t>
      </w:r>
    </w:p>
    <w:p w:rsidR="00CD11DC" w:rsidRPr="00EC5295" w:rsidRDefault="00CD11DC" w:rsidP="00CD11DC">
      <w:pPr>
        <w:shd w:val="clear" w:color="auto" w:fill="FFFFFF"/>
        <w:tabs>
          <w:tab w:val="left" w:pos="1397"/>
        </w:tabs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color w:val="000000"/>
          <w:spacing w:val="-1"/>
          <w:sz w:val="28"/>
          <w:szCs w:val="28"/>
        </w:rPr>
        <w:t xml:space="preserve">- </w:t>
      </w:r>
      <w:r w:rsidRPr="00EC5295">
        <w:rPr>
          <w:color w:val="000000"/>
          <w:spacing w:val="3"/>
          <w:sz w:val="28"/>
          <w:szCs w:val="28"/>
        </w:rPr>
        <w:t>выявление детей и семей, находящихся в социальноопасном положении</w:t>
      </w:r>
      <w:r w:rsidRPr="00EC5295">
        <w:rPr>
          <w:color w:val="000000"/>
          <w:sz w:val="28"/>
          <w:szCs w:val="28"/>
        </w:rPr>
        <w:t>, оказание им необходимой помощи;</w:t>
      </w:r>
    </w:p>
    <w:p w:rsidR="00CD11DC" w:rsidRPr="00EC5295" w:rsidRDefault="00CD11DC" w:rsidP="00CD11DC">
      <w:pPr>
        <w:pStyle w:val="23"/>
        <w:jc w:val="both"/>
        <w:rPr>
          <w:sz w:val="28"/>
          <w:szCs w:val="28"/>
        </w:rPr>
      </w:pPr>
      <w:r w:rsidRPr="00EC5295">
        <w:rPr>
          <w:sz w:val="28"/>
          <w:szCs w:val="28"/>
        </w:rPr>
        <w:t>- профилактика употребления несовершеннолетними алкогольной продукции и табачных изделий,а также наркотических средств, психотропных и иных потенциально опасных веществ;</w:t>
      </w:r>
    </w:p>
    <w:p w:rsidR="00CD11DC" w:rsidRPr="00EC5295" w:rsidRDefault="00CD11DC" w:rsidP="00CD11DC">
      <w:pPr>
        <w:shd w:val="clear" w:color="auto" w:fill="FFFFFF"/>
        <w:tabs>
          <w:tab w:val="left" w:pos="112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C5295">
        <w:rPr>
          <w:color w:val="000000"/>
          <w:sz w:val="28"/>
          <w:szCs w:val="28"/>
        </w:rPr>
        <w:t>-</w:t>
      </w:r>
      <w:r w:rsidRPr="00EC5295">
        <w:rPr>
          <w:color w:val="000000"/>
          <w:sz w:val="28"/>
          <w:szCs w:val="28"/>
        </w:rPr>
        <w:tab/>
      </w:r>
      <w:r w:rsidRPr="00EC5295">
        <w:rPr>
          <w:color w:val="000000"/>
          <w:spacing w:val="1"/>
          <w:sz w:val="28"/>
          <w:szCs w:val="28"/>
        </w:rPr>
        <w:t>выявление и привлечение в соответствии с действующим законодательством к ответственности лиц, вовлекающих</w:t>
      </w:r>
      <w:r w:rsidRPr="00EC5295">
        <w:rPr>
          <w:color w:val="000000"/>
          <w:spacing w:val="1"/>
          <w:sz w:val="28"/>
          <w:szCs w:val="28"/>
        </w:rPr>
        <w:br/>
        <w:t>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:rsidR="00CD11DC" w:rsidRPr="00EC5295" w:rsidRDefault="00CD11DC" w:rsidP="00CD11DC">
      <w:pPr>
        <w:shd w:val="clear" w:color="auto" w:fill="FFFFFF"/>
        <w:tabs>
          <w:tab w:val="left" w:pos="1123"/>
        </w:tabs>
        <w:spacing w:line="360" w:lineRule="auto"/>
        <w:ind w:firstLine="567"/>
        <w:jc w:val="both"/>
        <w:rPr>
          <w:sz w:val="28"/>
          <w:szCs w:val="28"/>
        </w:rPr>
      </w:pPr>
      <w:r w:rsidRPr="00EC5295">
        <w:rPr>
          <w:sz w:val="28"/>
          <w:szCs w:val="28"/>
        </w:rPr>
        <w:t>- выявление   причин   и   условий,   способствующих   противоправному</w:t>
      </w:r>
      <w:r w:rsidRPr="00EC5295">
        <w:rPr>
          <w:sz w:val="28"/>
          <w:szCs w:val="28"/>
        </w:rPr>
        <w:br/>
        <w:t>поведению    подростков;</w:t>
      </w:r>
    </w:p>
    <w:p w:rsidR="00CD11DC" w:rsidRPr="00EC5295" w:rsidRDefault="00CD11DC" w:rsidP="00CD11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2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C5295">
        <w:rPr>
          <w:rFonts w:ascii="Times New Roman" w:hAnsi="Times New Roman" w:cs="Times New Roman"/>
          <w:sz w:val="28"/>
          <w:szCs w:val="28"/>
        </w:rPr>
        <w:t>выявление и привлечение в соответствии с действующим законодательством к ответственности работников торговли, реализующих алкогольную продукцию и продавших ее несовершеннолетним;</w:t>
      </w:r>
    </w:p>
    <w:p w:rsidR="00CD11DC" w:rsidRPr="00EC5295" w:rsidRDefault="00CD11DC" w:rsidP="00CD11DC">
      <w:pPr>
        <w:widowControl w:val="0"/>
        <w:numPr>
          <w:ilvl w:val="0"/>
          <w:numId w:val="7"/>
        </w:numPr>
        <w:shd w:val="clear" w:color="auto" w:fill="FFFFFF"/>
        <w:tabs>
          <w:tab w:val="left" w:pos="1018"/>
        </w:tabs>
        <w:autoSpaceDE w:val="0"/>
        <w:autoSpaceDN w:val="0"/>
        <w:spacing w:line="360" w:lineRule="auto"/>
        <w:ind w:left="750" w:hanging="390"/>
        <w:jc w:val="both"/>
        <w:rPr>
          <w:color w:val="000000"/>
          <w:sz w:val="28"/>
          <w:szCs w:val="28"/>
        </w:rPr>
      </w:pPr>
      <w:r w:rsidRPr="00EC5295">
        <w:rPr>
          <w:color w:val="000000"/>
          <w:spacing w:val="-1"/>
          <w:sz w:val="28"/>
          <w:szCs w:val="28"/>
        </w:rPr>
        <w:t>выявление необучающихсяи неработающих несовершеннолетних, оказание им содействия в получении образования или трудоустройства.</w:t>
      </w:r>
    </w:p>
    <w:p w:rsidR="00CD11DC" w:rsidRPr="00EC5295" w:rsidRDefault="00CD11DC" w:rsidP="00CD11DC">
      <w:pPr>
        <w:shd w:val="clear" w:color="auto" w:fill="FFFFFF"/>
        <w:tabs>
          <w:tab w:val="left" w:pos="1123"/>
        </w:tabs>
        <w:spacing w:line="360" w:lineRule="auto"/>
        <w:ind w:firstLine="567"/>
        <w:jc w:val="both"/>
        <w:rPr>
          <w:sz w:val="28"/>
          <w:szCs w:val="28"/>
        </w:rPr>
        <w:sectPr w:rsidR="00CD11DC" w:rsidRPr="00EC5295" w:rsidSect="00D2694B">
          <w:headerReference w:type="default" r:id="rId8"/>
          <w:headerReference w:type="first" r:id="rId9"/>
          <w:pgSz w:w="11906" w:h="16838"/>
          <w:pgMar w:top="1134" w:right="849" w:bottom="851" w:left="1418" w:header="709" w:footer="709" w:gutter="0"/>
          <w:cols w:space="708"/>
          <w:titlePg/>
          <w:docGrid w:linePitch="360"/>
        </w:sectPr>
      </w:pPr>
    </w:p>
    <w:p w:rsidR="00CD11DC" w:rsidRPr="00EC5295" w:rsidRDefault="00CD11DC" w:rsidP="00CD11DC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EC5295">
        <w:rPr>
          <w:b/>
          <w:bCs/>
          <w:sz w:val="28"/>
          <w:szCs w:val="28"/>
          <w:lang w:val="en-US"/>
        </w:rPr>
        <w:lastRenderedPageBreak/>
        <w:t>II</w:t>
      </w:r>
      <w:r w:rsidRPr="00EC5295">
        <w:rPr>
          <w:b/>
          <w:bCs/>
          <w:sz w:val="28"/>
          <w:szCs w:val="28"/>
        </w:rPr>
        <w:t>. План межведомственных профилактических мероприятий,</w:t>
      </w:r>
    </w:p>
    <w:p w:rsidR="00CD11DC" w:rsidRPr="00EC5295" w:rsidRDefault="00CD11DC" w:rsidP="00CD11DC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EC5295">
        <w:rPr>
          <w:b/>
          <w:bCs/>
          <w:sz w:val="28"/>
          <w:szCs w:val="28"/>
        </w:rPr>
        <w:t>организуемых в рамках комплексной межведомственной профилактической операции «Подросток-2024»</w:t>
      </w:r>
    </w:p>
    <w:p w:rsidR="00CD11DC" w:rsidRPr="00EC5295" w:rsidRDefault="00CD11DC" w:rsidP="00CD11DC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EC5295">
        <w:rPr>
          <w:b/>
          <w:bCs/>
          <w:sz w:val="28"/>
          <w:szCs w:val="28"/>
        </w:rPr>
        <w:t>на территории Княгининскогомуниципального округа Нижегородской области</w:t>
      </w:r>
    </w:p>
    <w:p w:rsidR="00CD11DC" w:rsidRPr="00EC5295" w:rsidRDefault="00CD11DC" w:rsidP="00CD11DC">
      <w:pPr>
        <w:pStyle w:val="ac"/>
        <w:spacing w:after="0"/>
        <w:jc w:val="center"/>
        <w:rPr>
          <w:b/>
          <w:bCs/>
          <w:sz w:val="28"/>
          <w:szCs w:val="28"/>
        </w:rPr>
      </w:pPr>
    </w:p>
    <w:tbl>
      <w:tblPr>
        <w:tblW w:w="14884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958"/>
        <w:gridCol w:w="6413"/>
        <w:gridCol w:w="2410"/>
        <w:gridCol w:w="2551"/>
        <w:gridCol w:w="2552"/>
      </w:tblGrid>
      <w:tr w:rsidR="00CD11DC" w:rsidRPr="00EC5295" w:rsidTr="00E14E9D">
        <w:trPr>
          <w:tblHeader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6413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2410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center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Сроки</w:t>
            </w: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исполнения</w:t>
            </w:r>
          </w:p>
        </w:tc>
        <w:tc>
          <w:tcPr>
            <w:tcW w:w="2551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Исполнители</w:t>
            </w:r>
          </w:p>
        </w:tc>
        <w:tc>
          <w:tcPr>
            <w:tcW w:w="2552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 xml:space="preserve">Отметка </w:t>
            </w: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об исполнении</w:t>
            </w:r>
          </w:p>
        </w:tc>
      </w:tr>
      <w:tr w:rsidR="00CD11DC" w:rsidRPr="00EC5295" w:rsidTr="00E14E9D">
        <w:tc>
          <w:tcPr>
            <w:tcW w:w="14884" w:type="dxa"/>
            <w:gridSpan w:val="5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EC5295">
              <w:rPr>
                <w:b/>
                <w:sz w:val="28"/>
                <w:szCs w:val="28"/>
                <w:lang w:val="ru-RU" w:eastAsia="ru-RU"/>
              </w:rPr>
              <w:t>1. Нормативно-правовое обеспечение</w:t>
            </w:r>
          </w:p>
        </w:tc>
      </w:tr>
      <w:tr w:rsidR="00CD11DC" w:rsidRPr="00EC5295" w:rsidTr="00E14E9D"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1.1.</w:t>
            </w:r>
          </w:p>
        </w:tc>
        <w:tc>
          <w:tcPr>
            <w:tcW w:w="6413" w:type="dxa"/>
          </w:tcPr>
          <w:p w:rsidR="00CD11DC" w:rsidRPr="00C56F5A" w:rsidRDefault="00CD11DC" w:rsidP="00E14E9D">
            <w:pPr>
              <w:pStyle w:val="1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C5295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Подготовка проекта постановления администрации Княгининскогомуниципального округа «О  проведении   комплексной межведомственной профилактической операции «Подросток-2024» на территории Княгининского муниципального округа Нижегородской области»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 xml:space="preserve">Апрель  </w:t>
            </w:r>
          </w:p>
        </w:tc>
        <w:tc>
          <w:tcPr>
            <w:tcW w:w="2551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КДНиЗП</w:t>
            </w:r>
          </w:p>
        </w:tc>
        <w:tc>
          <w:tcPr>
            <w:tcW w:w="2552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14884" w:type="dxa"/>
            <w:gridSpan w:val="5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EC5295">
              <w:rPr>
                <w:b/>
                <w:sz w:val="28"/>
                <w:szCs w:val="28"/>
                <w:lang w:val="ru-RU" w:eastAsia="ru-RU"/>
              </w:rPr>
              <w:t>2. Организационно-методическое обеспечение</w:t>
            </w: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2.1.</w:t>
            </w:r>
          </w:p>
        </w:tc>
        <w:tc>
          <w:tcPr>
            <w:tcW w:w="6413" w:type="dxa"/>
          </w:tcPr>
          <w:p w:rsidR="00CD11DC" w:rsidRPr="00C56F5A" w:rsidRDefault="00CD11DC" w:rsidP="00E14E9D">
            <w:pPr>
              <w:pStyle w:val="1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C5295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Совещание руководителей органов и учреждений системы профилактики безнадзорности и правонарушений несовершеннолетних:</w:t>
            </w:r>
          </w:p>
          <w:p w:rsidR="00CD11DC" w:rsidRPr="00C56F5A" w:rsidRDefault="00CD11DC" w:rsidP="00E14E9D">
            <w:pPr>
              <w:pStyle w:val="1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C5295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- по проведению операции «Подросток-2024» на территории Княгининскогомуниципального округа;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- по итогам операции «Подросток-2024» на территории Княгининского муниципального округа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Май</w:t>
            </w: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2551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КДНиЗП</w:t>
            </w:r>
          </w:p>
        </w:tc>
        <w:tc>
          <w:tcPr>
            <w:tcW w:w="2552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2.2.</w:t>
            </w:r>
          </w:p>
        </w:tc>
        <w:tc>
          <w:tcPr>
            <w:tcW w:w="6413" w:type="dxa"/>
          </w:tcPr>
          <w:p w:rsidR="00CD11DC" w:rsidRPr="00C56F5A" w:rsidRDefault="00CD11DC" w:rsidP="00E14E9D">
            <w:pPr>
              <w:pStyle w:val="1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C5295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Семинар-совещание специалистов органов и учреждений системы профилактики безнадзорности и правонарушений несовершеннолетних по проведению операции «Подросток-2024» на территории Княгининскогомуниципального округа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551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КДНиЗП</w:t>
            </w:r>
          </w:p>
        </w:tc>
        <w:tc>
          <w:tcPr>
            <w:tcW w:w="2552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14884" w:type="dxa"/>
            <w:gridSpan w:val="5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EC5295">
              <w:rPr>
                <w:b/>
                <w:bCs/>
                <w:sz w:val="28"/>
                <w:szCs w:val="28"/>
              </w:rPr>
              <w:t>3. Меры по предупреждению правонарушений несовершеннолетних</w:t>
            </w: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3.1.</w:t>
            </w:r>
          </w:p>
        </w:tc>
        <w:tc>
          <w:tcPr>
            <w:tcW w:w="6413" w:type="dxa"/>
          </w:tcPr>
          <w:p w:rsidR="00CD11DC" w:rsidRPr="00C56F5A" w:rsidRDefault="00CD11DC" w:rsidP="00E14E9D">
            <w:pPr>
              <w:pStyle w:val="1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C5295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Организация рейдов Социального и Родительских </w:t>
            </w:r>
            <w:r w:rsidRPr="00EC5295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lastRenderedPageBreak/>
              <w:t>патрулей в рамках осуществления контроля за реализацией закона Нижегородской области от 09.03.2010 № 23-З «Об ограничении пребывания несовершеннолетних в общественных местах на территории Нижегородской области»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lastRenderedPageBreak/>
              <w:t xml:space="preserve">По отдельному </w:t>
            </w:r>
            <w:r w:rsidRPr="00EC5295">
              <w:rPr>
                <w:sz w:val="28"/>
                <w:szCs w:val="28"/>
                <w:lang w:val="ru-RU" w:eastAsia="ru-RU"/>
              </w:rPr>
              <w:lastRenderedPageBreak/>
              <w:t>графику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lastRenderedPageBreak/>
              <w:t xml:space="preserve">КДНиЗП,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lastRenderedPageBreak/>
              <w:t>ОО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(по согласованию), МО МВД России «Княгининский» (по согласованию)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lastRenderedPageBreak/>
              <w:t>3.2.</w:t>
            </w:r>
          </w:p>
        </w:tc>
        <w:tc>
          <w:tcPr>
            <w:tcW w:w="6413" w:type="dxa"/>
          </w:tcPr>
          <w:p w:rsidR="00CD11DC" w:rsidRPr="00C56F5A" w:rsidRDefault="00CD11DC" w:rsidP="00E14E9D">
            <w:pPr>
              <w:pStyle w:val="1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C5295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Организация рейдов Социального и Родительских патрулей по местам возможной концентрации подростков, досуга и отдыха молодежи, при проведении массовых мероприятий с участием несовершеннолетних в рамках осуществления контроля за реализацией закона Нижегородской области от 31.10.2012 № 141-З «О профилактике алкогольной зависимости у несовершеннолетних в Нижегородской области»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По отдельному графику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КДНиЗП,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ОО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МО МВД России «Княгининский» (по согласованию)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3.3.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Организация отдыха несовершеннолетних детей и молодежи на дворовых площадках, реализующих свою деятельность на базе образовательных организаций,учреждений дополнительного образования, учреждений культуры 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Июнь-август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УОиМП,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КДО (по согласованию)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3.4.</w:t>
            </w:r>
          </w:p>
        </w:tc>
        <w:tc>
          <w:tcPr>
            <w:tcW w:w="6413" w:type="dxa"/>
          </w:tcPr>
          <w:p w:rsidR="00CD11DC" w:rsidRPr="00C56F5A" w:rsidRDefault="00CD11DC" w:rsidP="00E14E9D">
            <w:pPr>
              <w:pStyle w:val="1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C5295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День профориентации для несовершеннолетних граждан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ЦЗН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color w:val="92D050"/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3.5.</w:t>
            </w:r>
          </w:p>
        </w:tc>
        <w:tc>
          <w:tcPr>
            <w:tcW w:w="6413" w:type="dxa"/>
          </w:tcPr>
          <w:p w:rsidR="00CD11DC" w:rsidRPr="00C56F5A" w:rsidRDefault="00CD11DC" w:rsidP="00E14E9D">
            <w:pPr>
              <w:pStyle w:val="1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C5295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Ярмарка вакансий рабочих мест для несовершеннолетних граждан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ЦЗН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color w:val="92D050"/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3.6.</w:t>
            </w:r>
          </w:p>
        </w:tc>
        <w:tc>
          <w:tcPr>
            <w:tcW w:w="6413" w:type="dxa"/>
          </w:tcPr>
          <w:p w:rsidR="00CD11DC" w:rsidRPr="00C56F5A" w:rsidRDefault="00CD11DC" w:rsidP="00E14E9D">
            <w:pPr>
              <w:pStyle w:val="1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C5295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Прямая телефонная линия «Ориентир» по временному трудоустройству подростков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Май-август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ЦЗН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3.7.</w:t>
            </w:r>
          </w:p>
        </w:tc>
        <w:tc>
          <w:tcPr>
            <w:tcW w:w="6413" w:type="dxa"/>
          </w:tcPr>
          <w:p w:rsidR="00CD11DC" w:rsidRPr="00C56F5A" w:rsidRDefault="00CD11DC" w:rsidP="00E14E9D">
            <w:pPr>
              <w:pStyle w:val="1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C5295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Информационно-правовые беседы с несовершеннолетними по вопросам законодательства о занятости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Май-август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ЦЗН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lastRenderedPageBreak/>
              <w:t>3.8.</w:t>
            </w:r>
          </w:p>
        </w:tc>
        <w:tc>
          <w:tcPr>
            <w:tcW w:w="6413" w:type="dxa"/>
          </w:tcPr>
          <w:p w:rsidR="00CD11DC" w:rsidRPr="00C56F5A" w:rsidRDefault="00CD11DC" w:rsidP="00E14E9D">
            <w:pPr>
              <w:pStyle w:val="1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EC5295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Проведение бесед антитеррористической направленности в образовательных учреждениях округа с детьми и родителями об их поведении на мероприятиях, посвященных «Последнему звонку», выпускных вечерах, а также в период проведения экзаменов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 xml:space="preserve">Май, </w:t>
            </w: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июнь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МО МВД России «Княгининский» 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ОО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3.9.</w:t>
            </w:r>
          </w:p>
        </w:tc>
        <w:tc>
          <w:tcPr>
            <w:tcW w:w="6413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both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 xml:space="preserve">Проведение разъяснительной работы по предупреждению детского дорожно-транспортного травматизма и профилактике правонарушений в области дорожного движения 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Июнь - август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МО МВД России «Княгининский» 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ОО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rPr>
                <w:color w:val="FF0000"/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3.10.</w:t>
            </w:r>
          </w:p>
        </w:tc>
        <w:tc>
          <w:tcPr>
            <w:tcW w:w="6413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both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Проведение мероприятий, направленных на пропаганду здорового образа жизни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Июнь - август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КДНиЗП, 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МО МВД России «Княгининский» (по согласованию),                       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ОО 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КДО (по согласованию), ЦБС 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ОФКиС,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УСЗН 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iCs/>
                <w:sz w:val="28"/>
                <w:szCs w:val="28"/>
              </w:rPr>
              <w:t>КЦСОН</w:t>
            </w:r>
            <w:r w:rsidRPr="00EC5295">
              <w:rPr>
                <w:sz w:val="28"/>
                <w:szCs w:val="28"/>
              </w:rPr>
              <w:t>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ЦРБ (по согласованию)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3.11.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rStyle w:val="FontStyle39"/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Осуществление разъяснительной работы среди </w:t>
            </w:r>
            <w:r w:rsidRPr="00EC5295">
              <w:rPr>
                <w:sz w:val="28"/>
                <w:szCs w:val="28"/>
              </w:rPr>
              <w:lastRenderedPageBreak/>
              <w:t>работников учреждений и предприятий, предназначенных для развлечения и досуга, об ответственности за нахождение в них несовершеннолетних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lastRenderedPageBreak/>
              <w:t xml:space="preserve">Май-август </w:t>
            </w: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lastRenderedPageBreak/>
              <w:t>во время проведения рейдов Социального патруля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lastRenderedPageBreak/>
              <w:t xml:space="preserve">КДНиЗП, 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lastRenderedPageBreak/>
              <w:t xml:space="preserve">МО МВД России «Княгининский» (по согласованию)                       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lastRenderedPageBreak/>
              <w:t>3.12.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rStyle w:val="FontStyle39"/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Информирование несовершеннолетних и родителей о праве пользования государственными спортивными сооружениями на безвозмездной основе (в соответствии с Законом Нижегородской области от 11.06.2009 № 76-З «О физической культуре и спорте в Нижегородской области»)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Во время проведения рейдов Социального патруля, при рассмотрении персональных дел на заседаниях КДНиЗП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Члены Социального патруля,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члены КДНиЗП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3.13.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rStyle w:val="FontStyle39"/>
                <w:sz w:val="28"/>
                <w:szCs w:val="28"/>
              </w:rPr>
              <w:t>Проведение предупредительно-разъяснительной работы с работниками торговых организаций, реализующих алкогольную продукцию и табачные изделия, с целью недопущения продажи данной продукции несовершеннолетним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Май-август</w:t>
            </w: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во время проведения рейдов Социального патруля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МО МВД России «Княгининский» 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КДНиЗП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3.14.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Проведение профилактических бесед с родителями о необходимости установления на компьютер детей средств защиты для обеспечения безопасности в сети Интернет (фильтров, блокирующих нежелательное содержание, иные), о контроле за детьми в части их пользованием сетью Интернет; </w:t>
            </w:r>
          </w:p>
          <w:p w:rsidR="00CD11DC" w:rsidRPr="00EC5295" w:rsidRDefault="00CD11DC" w:rsidP="00E14E9D">
            <w:pPr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с несовершеннолетними - о недопустимости посещения сайтов антиобщественной </w:t>
            </w:r>
            <w:r w:rsidRPr="00EC5295">
              <w:rPr>
                <w:sz w:val="28"/>
                <w:szCs w:val="28"/>
              </w:rPr>
              <w:lastRenderedPageBreak/>
              <w:t xml:space="preserve">направленности, вступления в группы, пропагандирующие насилие, жестокость, войны, межнациональную и религиозную рознь, употребление наркотиков и алкоголь 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lastRenderedPageBreak/>
              <w:t xml:space="preserve">Во время проведения рейдов Социального и Родительских патрулей, при рассмотрении персональных дел на заседаниях </w:t>
            </w:r>
            <w:r w:rsidRPr="00EC5295">
              <w:rPr>
                <w:sz w:val="28"/>
                <w:szCs w:val="28"/>
                <w:lang w:val="ru-RU" w:eastAsia="ru-RU"/>
              </w:rPr>
              <w:lastRenderedPageBreak/>
              <w:t>КДНиЗП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lastRenderedPageBreak/>
              <w:t xml:space="preserve">Члены Социальногои Родительских патрулей 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члены КДНиЗП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lastRenderedPageBreak/>
              <w:t>3.15.</w:t>
            </w:r>
          </w:p>
        </w:tc>
        <w:tc>
          <w:tcPr>
            <w:tcW w:w="6413" w:type="dxa"/>
          </w:tcPr>
          <w:p w:rsidR="00CD11DC" w:rsidRPr="00C56F5A" w:rsidRDefault="00CD11DC" w:rsidP="00E14E9D">
            <w:pPr>
              <w:pStyle w:val="2"/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  <w:r w:rsidRPr="00EC5295">
              <w:rPr>
                <w:rFonts w:ascii="Times New Roman" w:hAnsi="Times New Roman"/>
                <w:b w:val="0"/>
                <w:i w:val="0"/>
                <w:lang w:val="ru-RU" w:eastAsia="ru-RU"/>
              </w:rPr>
              <w:t>Проведение мероприятий, направленных на профилактику травматизма и несчастных случаев среди детей и подростков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Май-август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КДНиЗП, 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МО МВД России «Княгининский» (по согласованию),                       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ОО 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КДО (по согласованию), ЦБС 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ОФКиС,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УСЗН 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iCs/>
                <w:sz w:val="28"/>
                <w:szCs w:val="28"/>
              </w:rPr>
              <w:t>КЦСОН</w:t>
            </w:r>
            <w:r w:rsidRPr="00EC5295">
              <w:rPr>
                <w:sz w:val="28"/>
                <w:szCs w:val="28"/>
              </w:rPr>
              <w:t>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ЦРБ (по согласованию), ОНДиПР (по согласованию)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3.16.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Выявление фактов вовлечения несовершеннолетних в совершение правонарушений, преступлений и иных антиобщественных действий, а также</w:t>
            </w:r>
            <w:r w:rsidRPr="00EC5295">
              <w:rPr>
                <w:color w:val="000000"/>
                <w:spacing w:val="1"/>
                <w:sz w:val="28"/>
                <w:szCs w:val="28"/>
              </w:rPr>
              <w:t xml:space="preserve"> случаев склонения их к суицидальным действиям,</w:t>
            </w:r>
            <w:r w:rsidRPr="00EC5295">
              <w:rPr>
                <w:sz w:val="28"/>
                <w:szCs w:val="28"/>
              </w:rPr>
              <w:t xml:space="preserve"> совершения противоправных деяний в отношении </w:t>
            </w:r>
            <w:r w:rsidRPr="00EC5295">
              <w:rPr>
                <w:sz w:val="28"/>
                <w:szCs w:val="28"/>
              </w:rPr>
              <w:lastRenderedPageBreak/>
              <w:t>несовершеннолетних и принятие мер в соответствии с действующим законодательством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lastRenderedPageBreak/>
              <w:t>Май-август</w:t>
            </w: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МО МВД России «Княгининский» 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КДНиЗП,                         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ОО 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lastRenderedPageBreak/>
              <w:t xml:space="preserve">УСЗН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iCs/>
                <w:sz w:val="28"/>
                <w:szCs w:val="28"/>
              </w:rPr>
              <w:t>КЦСОН</w:t>
            </w:r>
            <w:r w:rsidRPr="00EC5295">
              <w:rPr>
                <w:sz w:val="28"/>
                <w:szCs w:val="28"/>
              </w:rPr>
              <w:t>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ЦРБ (по согласованию), КДО (по согласованию), ЦБС 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ОФКиС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lastRenderedPageBreak/>
              <w:t>3.17.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Организация культурно-массовых и спортивных мероприятий с детьми и подростками 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Май-август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КДО 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ОФКиС,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ОО (по согласованию)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14884" w:type="dxa"/>
            <w:gridSpan w:val="5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EC5295">
              <w:rPr>
                <w:b/>
                <w:sz w:val="28"/>
                <w:szCs w:val="28"/>
              </w:rPr>
              <w:t>4. Меры по предупреждению семейного неблагополучия</w:t>
            </w: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4.1.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Выявление родителей или лиц, их заменяющих, уклоняющихся от обязанностей по содержанию и воспитанию детей, допускающих жестокое обращение с детьми, сексуального или иного насилия в отношении несовершеннолетних.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В случаях выявления фактов ненадлежащего исполнения родительских обязанностей принимать меры в соответствии с законодательством Российской Федерации, нормативно-правовых актов Нижегородской области, Княгининскогомуниципального округаНижегородской области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Май-август</w:t>
            </w: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МО МВД России «Княгининский» (по согласованию), ОО 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УСЗН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iCs/>
                <w:sz w:val="28"/>
                <w:szCs w:val="28"/>
              </w:rPr>
              <w:t>КЦСОН</w:t>
            </w:r>
            <w:r w:rsidRPr="00EC5295">
              <w:rPr>
                <w:sz w:val="28"/>
                <w:szCs w:val="28"/>
              </w:rPr>
              <w:t>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ЦРБ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(по согласованию), КДО (по </w:t>
            </w:r>
            <w:r w:rsidRPr="00EC5295">
              <w:rPr>
                <w:sz w:val="28"/>
                <w:szCs w:val="28"/>
              </w:rPr>
              <w:lastRenderedPageBreak/>
              <w:t>согласованию,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ЦБС 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КДНиЗП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lastRenderedPageBreak/>
              <w:t>4.2.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Выявление семей на этапе раннего семейного неблагополучия.</w:t>
            </w:r>
          </w:p>
          <w:p w:rsidR="00CD11DC" w:rsidRPr="00EC5295" w:rsidRDefault="00CD11DC" w:rsidP="00E14E9D">
            <w:pPr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Постановка на учет в органы системы профилактики в соответствии с </w:t>
            </w:r>
            <w:r w:rsidRPr="00EC5295">
              <w:rPr>
                <w:bCs/>
                <w:sz w:val="28"/>
                <w:szCs w:val="28"/>
              </w:rPr>
              <w:t>порядком взаимодействия органов и учреждений системы профилактики безнадзорности и правонарушений несовершеннолетних Княгининского муниципального округа по выявлению, признанию и проведению индивидуальной профилактической работы с семьями и детьми, находящимися в социально опасном положении.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Оказание содействия в реализации планов индивидуальной профилактической работы с несовершеннолетними и семьями, находящимися в социально опасном положении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Май-август</w:t>
            </w: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УСЗН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iCs/>
                <w:sz w:val="28"/>
                <w:szCs w:val="28"/>
              </w:rPr>
              <w:t>КЦСОН</w:t>
            </w:r>
            <w:r w:rsidRPr="00EC5295">
              <w:rPr>
                <w:sz w:val="28"/>
                <w:szCs w:val="28"/>
              </w:rPr>
              <w:t>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ЦРБ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ОО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МО МВД России «Княгининский» (по согласованию), РУО, 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КДО 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ЦБС 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ОФКиС,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КДНиЗП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4.3.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Посещение семей, находящихся в социально опасном положении, в трудной жизненной ситуации с целью: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- оказания помощи в организации летнего отдыха, оздоровления и трудоустройства детей;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- оказания различных видов социальной поддержки (оказание материальной, психолого-</w:t>
            </w:r>
            <w:r w:rsidRPr="00EC5295">
              <w:rPr>
                <w:sz w:val="28"/>
                <w:szCs w:val="28"/>
              </w:rPr>
              <w:lastRenderedPageBreak/>
              <w:t>педагогической, медико-социальной помощи, юридических консультаций)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lastRenderedPageBreak/>
              <w:t>Май-август</w:t>
            </w: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УСЗН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iCs/>
                <w:sz w:val="28"/>
                <w:szCs w:val="28"/>
              </w:rPr>
              <w:t>КЦСОН</w:t>
            </w:r>
            <w:r w:rsidRPr="00EC5295">
              <w:rPr>
                <w:sz w:val="28"/>
                <w:szCs w:val="28"/>
              </w:rPr>
              <w:t>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КДНиЗП,                          МО МВД России «Княгининский» </w:t>
            </w:r>
            <w:r w:rsidRPr="00EC5295">
              <w:rPr>
                <w:sz w:val="28"/>
                <w:szCs w:val="28"/>
              </w:rPr>
              <w:lastRenderedPageBreak/>
              <w:t xml:space="preserve">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ОО 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ЦРБ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14884" w:type="dxa"/>
            <w:gridSpan w:val="5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EC5295">
              <w:rPr>
                <w:b/>
                <w:sz w:val="28"/>
                <w:szCs w:val="28"/>
              </w:rPr>
              <w:lastRenderedPageBreak/>
              <w:t>5. Работа с несовершеннолетними «группы риска»</w:t>
            </w: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5.1.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Проведение сверок данных по несовершеннолетним, находящимся на учете в субъектах системы профилактики 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Май - сентябрь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КДНиЗП,                         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МО МВД России «Княгининский» (по согласованию), УОиМП,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НГИЭУ 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УСЗН 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УИИ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5.2.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rStyle w:val="FontStyle39"/>
                <w:sz w:val="28"/>
                <w:szCs w:val="28"/>
              </w:rPr>
              <w:t>Создание банка данных о летней занятости подростков, состоящих на учете в ПДН, внутришкольном учете, межведомственном контроле в КДНиЗП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До 1 июня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КДНиЗП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5.3.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Проведение сверки данных о предполагаемой летней занятости несовершеннолетних, состоящих</w:t>
            </w:r>
            <w:r w:rsidRPr="00EC5295">
              <w:rPr>
                <w:rStyle w:val="FontStyle39"/>
                <w:sz w:val="28"/>
                <w:szCs w:val="28"/>
              </w:rPr>
              <w:t xml:space="preserve"> учете в ПДН, внутришкольном учете,</w:t>
            </w:r>
            <w:r w:rsidRPr="00EC5295">
              <w:rPr>
                <w:sz w:val="28"/>
                <w:szCs w:val="28"/>
              </w:rPr>
              <w:t xml:space="preserve"> на межведомственном контроле в КДНиЗП, с фактической занятостью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 xml:space="preserve">Июнь-август </w:t>
            </w: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(не менее</w:t>
            </w: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1 раза в месяц)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КДНиЗП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5.4.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Оказание содействия в организации отдыха, оздоровления и занятости детей и подростков, состоящих на профилактических учетах: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lastRenderedPageBreak/>
              <w:t>- в ПДН,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- на внутришкольном учете,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- в УИИ,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rStyle w:val="FontStyle39"/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- из семей, находящихся в социально опасном положении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lastRenderedPageBreak/>
              <w:t>Июнь- август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КДНиЗП,                         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МО МВД России «Княгининский» </w:t>
            </w:r>
            <w:r w:rsidRPr="00EC5295">
              <w:rPr>
                <w:sz w:val="28"/>
                <w:szCs w:val="28"/>
              </w:rPr>
              <w:lastRenderedPageBreak/>
              <w:t>(по согласованию), ОО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УИИ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(по согласованию), УСЗН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(по согласованию), 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iCs/>
                <w:sz w:val="28"/>
                <w:szCs w:val="28"/>
              </w:rPr>
              <w:t>КЦСОН</w:t>
            </w:r>
            <w:r w:rsidRPr="00EC5295">
              <w:rPr>
                <w:sz w:val="28"/>
                <w:szCs w:val="28"/>
              </w:rPr>
              <w:t>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ЦЗН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(по согласованию), ОФКиС,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КДО 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ЦБС 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ЦРБ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lastRenderedPageBreak/>
              <w:t>5.5.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Проверка по месту жительства несовершеннолетних, состоящих на профилактических учетах, с целью контроля за условиями проживания, летней занятости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Июнь-август</w:t>
            </w: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center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В рамках рейдов Социального и Родительских патрулей</w:t>
            </w: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КДНиЗП,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МО МВД России «Княгининский» (по согласованию), УОиМП,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ОО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УСЗН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(по согласованию),</w:t>
            </w:r>
            <w:r w:rsidRPr="00EC5295">
              <w:rPr>
                <w:iCs/>
                <w:sz w:val="28"/>
                <w:szCs w:val="28"/>
              </w:rPr>
              <w:t xml:space="preserve"> КЦСОН</w:t>
            </w:r>
            <w:r w:rsidRPr="00EC5295">
              <w:rPr>
                <w:sz w:val="28"/>
                <w:szCs w:val="28"/>
              </w:rPr>
              <w:t>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lastRenderedPageBreak/>
              <w:t xml:space="preserve">УИИ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lastRenderedPageBreak/>
              <w:t>5.6.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Выявление и устройство детей, оставшихся без родительского попечения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Июнь-август</w:t>
            </w: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УОиМП,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ОО 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МО МВД России «Княгининский» (по согласованию), ЦРБ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УСЗН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iCs/>
                <w:sz w:val="28"/>
                <w:szCs w:val="28"/>
              </w:rPr>
              <w:t>КЦСОН</w:t>
            </w:r>
            <w:r w:rsidRPr="00EC5295">
              <w:rPr>
                <w:sz w:val="28"/>
                <w:szCs w:val="28"/>
              </w:rPr>
              <w:t>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КДО 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ЦБС (по согласованию),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ОФКиС,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ind w:right="-108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УИИ (по согласованию)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5.7.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rStyle w:val="FontStyle39"/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Посещение неорганизованных несовершеннолетних, проживающих в семьях, состоящих на учетах в субъектах системы профилактики, по месту жительства в целях контроля занятости в летний период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Июнь-август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УОиМП, 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ОО (по согласованию),                        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МО МВД России «Княгининский» 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УСЗН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(по согласованию),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iCs/>
                <w:sz w:val="28"/>
                <w:szCs w:val="28"/>
              </w:rPr>
              <w:lastRenderedPageBreak/>
              <w:t>КЦСОН</w:t>
            </w:r>
            <w:r w:rsidRPr="00EC529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lastRenderedPageBreak/>
              <w:t>5.8.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rStyle w:val="FontStyle39"/>
                <w:sz w:val="28"/>
                <w:szCs w:val="28"/>
              </w:rPr>
              <w:t>Выявление и учет несовершеннолетних, не приступивших к занятиям в учебных заведениях по неуважительным причинам, принятие мер по возвращению их в образовательные учреждения, оказание им необходимой помощи для получения образования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1-10 сентября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УОиМП,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ОО (по согласованию),                        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КДНиЗП, </w:t>
            </w:r>
          </w:p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 xml:space="preserve">МО МВД России «Княгининский» (по согласованию)                          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14884" w:type="dxa"/>
            <w:gridSpan w:val="5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EC5295">
              <w:rPr>
                <w:b/>
                <w:sz w:val="28"/>
                <w:szCs w:val="28"/>
              </w:rPr>
              <w:t>6. Информационное обеспечение</w:t>
            </w: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6.1.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Работа со  средствами  массовой информации по освещению хода проведения операции «Подросток-2024»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Май-сентябрь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КДНиЗП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D11DC" w:rsidRPr="00EC5295" w:rsidTr="00E14E9D">
        <w:trPr>
          <w:trHeight w:val="173"/>
        </w:trPr>
        <w:tc>
          <w:tcPr>
            <w:tcW w:w="958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6.2.</w:t>
            </w:r>
          </w:p>
        </w:tc>
        <w:tc>
          <w:tcPr>
            <w:tcW w:w="6413" w:type="dxa"/>
          </w:tcPr>
          <w:p w:rsidR="00CD11DC" w:rsidRPr="00EC5295" w:rsidRDefault="00CD11DC" w:rsidP="00E14E9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Обновление информационной базы данных о детях и семьях, находящихся в социально опасном положении</w:t>
            </w:r>
          </w:p>
        </w:tc>
        <w:tc>
          <w:tcPr>
            <w:tcW w:w="2410" w:type="dxa"/>
          </w:tcPr>
          <w:p w:rsidR="00CD11DC" w:rsidRPr="00C56F5A" w:rsidRDefault="00CD11DC" w:rsidP="00E14E9D">
            <w:pPr>
              <w:pStyle w:val="a3"/>
              <w:tabs>
                <w:tab w:val="clear" w:pos="4677"/>
                <w:tab w:val="left" w:pos="4680"/>
              </w:tabs>
              <w:ind w:right="-1"/>
              <w:jc w:val="center"/>
              <w:rPr>
                <w:sz w:val="28"/>
                <w:szCs w:val="28"/>
                <w:lang w:val="ru-RU" w:eastAsia="ru-RU"/>
              </w:rPr>
            </w:pPr>
            <w:r w:rsidRPr="00EC5295">
              <w:rPr>
                <w:sz w:val="28"/>
                <w:szCs w:val="28"/>
                <w:lang w:val="ru-RU" w:eastAsia="ru-RU"/>
              </w:rPr>
              <w:t>Май-сентябрь</w:t>
            </w:r>
          </w:p>
        </w:tc>
        <w:tc>
          <w:tcPr>
            <w:tcW w:w="2551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КДНиЗП</w:t>
            </w:r>
          </w:p>
        </w:tc>
        <w:tc>
          <w:tcPr>
            <w:tcW w:w="2552" w:type="dxa"/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CD11DC" w:rsidRPr="00EC5295" w:rsidRDefault="00CD11DC" w:rsidP="00CD11DC">
      <w:pPr>
        <w:pStyle w:val="a3"/>
        <w:tabs>
          <w:tab w:val="clear" w:pos="4677"/>
          <w:tab w:val="left" w:pos="4680"/>
        </w:tabs>
        <w:ind w:right="-1"/>
        <w:rPr>
          <w:sz w:val="28"/>
          <w:szCs w:val="28"/>
        </w:rPr>
      </w:pPr>
    </w:p>
    <w:p w:rsidR="00CD11DC" w:rsidRPr="00EC5295" w:rsidRDefault="00CD11DC" w:rsidP="00CD11DC">
      <w:pPr>
        <w:pStyle w:val="ac"/>
        <w:spacing w:after="0"/>
        <w:jc w:val="center"/>
        <w:rPr>
          <w:b/>
          <w:sz w:val="28"/>
          <w:szCs w:val="28"/>
        </w:rPr>
      </w:pPr>
      <w:r w:rsidRPr="00EC5295">
        <w:rPr>
          <w:b/>
          <w:sz w:val="28"/>
          <w:szCs w:val="28"/>
        </w:rPr>
        <w:t>Сокращения, принятые в плане</w:t>
      </w:r>
    </w:p>
    <w:p w:rsidR="00CD11DC" w:rsidRPr="00EC5295" w:rsidRDefault="00CD11DC" w:rsidP="00CD11DC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EC5295">
        <w:rPr>
          <w:b/>
          <w:bCs/>
          <w:sz w:val="28"/>
          <w:szCs w:val="28"/>
        </w:rPr>
        <w:t>межведомственных профилактических мероприятий,</w:t>
      </w:r>
    </w:p>
    <w:p w:rsidR="00CD11DC" w:rsidRPr="00EC5295" w:rsidRDefault="00CD11DC" w:rsidP="00CD11DC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EC5295">
        <w:rPr>
          <w:b/>
          <w:bCs/>
          <w:sz w:val="28"/>
          <w:szCs w:val="28"/>
        </w:rPr>
        <w:t>организуемых в рамках комплексной межведомственной профилактической операции «Подросток-2024»</w:t>
      </w:r>
    </w:p>
    <w:p w:rsidR="00CD11DC" w:rsidRPr="00EC5295" w:rsidRDefault="00CD11DC" w:rsidP="00CD11DC">
      <w:pPr>
        <w:pStyle w:val="ac"/>
        <w:spacing w:after="0"/>
        <w:jc w:val="center"/>
        <w:rPr>
          <w:sz w:val="28"/>
          <w:szCs w:val="28"/>
        </w:rPr>
      </w:pPr>
      <w:r w:rsidRPr="00EC5295">
        <w:rPr>
          <w:b/>
          <w:bCs/>
          <w:sz w:val="28"/>
          <w:szCs w:val="28"/>
        </w:rPr>
        <w:t>на территории Княгининскогомуниципального округа</w:t>
      </w:r>
    </w:p>
    <w:tbl>
      <w:tblPr>
        <w:tblpPr w:leftFromText="180" w:rightFromText="180" w:vertAnchor="text" w:horzAnchor="margin" w:tblpY="263"/>
        <w:tblW w:w="14425" w:type="dxa"/>
        <w:tblLayout w:type="fixed"/>
        <w:tblLook w:val="0000"/>
      </w:tblPr>
      <w:tblGrid>
        <w:gridCol w:w="2235"/>
        <w:gridCol w:w="12190"/>
      </w:tblGrid>
      <w:tr w:rsidR="00CD11DC" w:rsidRPr="00EC5295" w:rsidTr="00E14E9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КДНиЗП</w:t>
            </w:r>
          </w:p>
        </w:tc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- комиссия по делам несовершеннолетних и защите их прав при администрации Княгининского муниципального округа;</w:t>
            </w:r>
          </w:p>
        </w:tc>
      </w:tr>
      <w:tr w:rsidR="00CD11DC" w:rsidRPr="00EC5295" w:rsidTr="00E14E9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УОиМП</w:t>
            </w:r>
          </w:p>
        </w:tc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- управление образования и молодежной политики администрации Княгининского  муниципального округа;</w:t>
            </w:r>
          </w:p>
        </w:tc>
      </w:tr>
      <w:tr w:rsidR="00CD11DC" w:rsidRPr="00EC5295" w:rsidTr="00E14E9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- образовательные организации Княгининского муниципального округа;</w:t>
            </w:r>
          </w:p>
        </w:tc>
      </w:tr>
      <w:tr w:rsidR="00CD11DC" w:rsidRPr="00EC5295" w:rsidTr="00E14E9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</w:tc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- государственное казенное учреждение Нижегородской области «Управление социальной защиты населения Княгининскогомуниципального округа»;</w:t>
            </w:r>
          </w:p>
        </w:tc>
      </w:tr>
      <w:tr w:rsidR="00CD11DC" w:rsidRPr="00EC5295" w:rsidTr="00E14E9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tabs>
                <w:tab w:val="center" w:pos="4677"/>
                <w:tab w:val="left" w:pos="7560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iCs/>
                <w:sz w:val="28"/>
                <w:szCs w:val="28"/>
              </w:rPr>
              <w:t>КЦСОН</w:t>
            </w:r>
          </w:p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- государственное бюджетное учреждение Нижегородской области «Комплексный центр социального обслуживания населенияКнягининскогомуниципального округа»;</w:t>
            </w:r>
          </w:p>
        </w:tc>
      </w:tr>
      <w:tr w:rsidR="00CD11DC" w:rsidRPr="00EC5295" w:rsidTr="00E14E9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МО МВД России «Княгининский»</w:t>
            </w:r>
          </w:p>
        </w:tc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- межмуниципальный отдел Министерства внутренних дел Российской Федерации «Княгининский»;</w:t>
            </w:r>
          </w:p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1DC" w:rsidRPr="00EC5295" w:rsidTr="00E14E9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ЦЗН</w:t>
            </w:r>
          </w:p>
        </w:tc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- Лысковский межмуниципальный филиал (Княгининское отделение) государственного казенного учреждения Нижегородской области «Нижегородский центр занятости населения»;</w:t>
            </w:r>
          </w:p>
        </w:tc>
      </w:tr>
      <w:tr w:rsidR="00CD11DC" w:rsidRPr="00EC5295" w:rsidTr="00E14E9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- муниципальное бюджетное учреждение культуры «Культурно-досуговое объединение Княгининского муниципального округа»;</w:t>
            </w:r>
          </w:p>
        </w:tc>
      </w:tr>
      <w:tr w:rsidR="00CD11DC" w:rsidRPr="00EC5295" w:rsidTr="00E14E9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</w:tc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-  муниципальное бюджетное учреждение культуры «Княгининская централизованная библиотечная система»;</w:t>
            </w:r>
          </w:p>
        </w:tc>
      </w:tr>
      <w:tr w:rsidR="00CD11DC" w:rsidRPr="00EC5295" w:rsidTr="00E14E9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ОФКиС</w:t>
            </w:r>
          </w:p>
        </w:tc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- отдел физической культуры и спорта администрации Княгининского муниципального округа;</w:t>
            </w:r>
          </w:p>
        </w:tc>
      </w:tr>
      <w:tr w:rsidR="00CD11DC" w:rsidRPr="00EC5295" w:rsidTr="00E14E9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- государственное бюджетное учреждение здравоохранения Нижегородской области «Княгининская центральная районная больница»;</w:t>
            </w:r>
          </w:p>
        </w:tc>
      </w:tr>
      <w:tr w:rsidR="00CD11DC" w:rsidRPr="00EC5295" w:rsidTr="00E14E9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УИИ</w:t>
            </w:r>
          </w:p>
        </w:tc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-   Большемурашкинский межмуниципальный филиал Федерального казенного учреждения «Уголовно-исполнительная инспекция Главного управления Федеральной службы исполнения наказания России по Нижегородской области»;</w:t>
            </w:r>
          </w:p>
        </w:tc>
      </w:tr>
      <w:tr w:rsidR="00CD11DC" w:rsidRPr="00EC5295" w:rsidTr="00E14E9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 w:rsidRPr="00EC5295">
              <w:rPr>
                <w:sz w:val="28"/>
                <w:szCs w:val="28"/>
              </w:rPr>
              <w:t>ОНДиПР</w:t>
            </w:r>
          </w:p>
        </w:tc>
        <w:tc>
          <w:tcPr>
            <w:tcW w:w="12190" w:type="dxa"/>
            <w:tcBorders>
              <w:top w:val="nil"/>
              <w:left w:val="nil"/>
              <w:bottom w:val="nil"/>
              <w:right w:val="nil"/>
            </w:tcBorders>
          </w:tcPr>
          <w:p w:rsidR="00CD11DC" w:rsidRPr="00EC5295" w:rsidRDefault="00CD11DC" w:rsidP="00E14E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295">
              <w:rPr>
                <w:rFonts w:ascii="Times New Roman" w:hAnsi="Times New Roman" w:cs="Times New Roman"/>
                <w:sz w:val="28"/>
                <w:szCs w:val="28"/>
              </w:rPr>
              <w:t>- отделение надзорной деятельности и профилактической работы по Княгининскому муниципальному округу.</w:t>
            </w:r>
          </w:p>
        </w:tc>
      </w:tr>
    </w:tbl>
    <w:p w:rsidR="00CD11DC" w:rsidRPr="00EC5295" w:rsidRDefault="00CD11DC" w:rsidP="00CD11DC">
      <w:pPr>
        <w:shd w:val="clear" w:color="auto" w:fill="FFFFFF"/>
        <w:rPr>
          <w:sz w:val="28"/>
          <w:szCs w:val="28"/>
        </w:rPr>
      </w:pPr>
    </w:p>
    <w:p w:rsidR="00CD11DC" w:rsidRPr="00EC5295" w:rsidRDefault="00CD11DC" w:rsidP="00CD11DC">
      <w:pPr>
        <w:shd w:val="clear" w:color="auto" w:fill="FFFFFF"/>
        <w:rPr>
          <w:sz w:val="28"/>
          <w:szCs w:val="28"/>
        </w:rPr>
      </w:pPr>
    </w:p>
    <w:p w:rsidR="00CD11DC" w:rsidRPr="00EC5295" w:rsidRDefault="00CD11DC" w:rsidP="00CD11DC">
      <w:pPr>
        <w:shd w:val="clear" w:color="auto" w:fill="FFFFFF"/>
        <w:jc w:val="center"/>
        <w:rPr>
          <w:sz w:val="28"/>
          <w:szCs w:val="28"/>
        </w:rPr>
        <w:sectPr w:rsidR="00CD11DC" w:rsidRPr="00EC5295" w:rsidSect="00CD11DC">
          <w:pgSz w:w="16838" w:h="11906" w:orient="landscape"/>
          <w:pgMar w:top="1134" w:right="1134" w:bottom="567" w:left="992" w:header="709" w:footer="709" w:gutter="0"/>
          <w:cols w:space="708"/>
          <w:docGrid w:linePitch="360"/>
        </w:sectPr>
      </w:pPr>
      <w:r w:rsidRPr="00EC5295">
        <w:rPr>
          <w:sz w:val="28"/>
          <w:szCs w:val="28"/>
        </w:rPr>
        <w:t>_________________</w:t>
      </w:r>
    </w:p>
    <w:p w:rsidR="00CD11DC" w:rsidRPr="00EC5295" w:rsidRDefault="00CD11DC" w:rsidP="00CD11DC">
      <w:pPr>
        <w:shd w:val="clear" w:color="auto" w:fill="FFFFFF"/>
        <w:jc w:val="center"/>
        <w:rPr>
          <w:sz w:val="28"/>
          <w:szCs w:val="28"/>
        </w:rPr>
      </w:pPr>
      <w:r w:rsidRPr="00EC5295">
        <w:rPr>
          <w:sz w:val="28"/>
          <w:szCs w:val="28"/>
        </w:rPr>
        <w:lastRenderedPageBreak/>
        <w:t>____</w:t>
      </w:r>
    </w:p>
    <w:p w:rsidR="00CD11DC" w:rsidRPr="00EC5295" w:rsidRDefault="00CD11DC" w:rsidP="009425DC">
      <w:pPr>
        <w:spacing w:line="360" w:lineRule="auto"/>
        <w:jc w:val="both"/>
        <w:rPr>
          <w:sz w:val="28"/>
          <w:szCs w:val="28"/>
        </w:rPr>
        <w:sectPr w:rsidR="00CD11DC" w:rsidRPr="00EC5295" w:rsidSect="00CD11DC">
          <w:pgSz w:w="16838" w:h="11906" w:orient="landscape"/>
          <w:pgMar w:top="1134" w:right="1134" w:bottom="567" w:left="992" w:header="709" w:footer="709" w:gutter="0"/>
          <w:cols w:space="708"/>
          <w:docGrid w:linePitch="360"/>
        </w:sectPr>
      </w:pPr>
    </w:p>
    <w:p w:rsidR="00CD11DC" w:rsidRPr="00EC5295" w:rsidRDefault="00CD11DC" w:rsidP="009425DC">
      <w:pPr>
        <w:spacing w:line="360" w:lineRule="auto"/>
        <w:jc w:val="both"/>
        <w:rPr>
          <w:sz w:val="28"/>
          <w:szCs w:val="28"/>
        </w:rPr>
      </w:pPr>
    </w:p>
    <w:sectPr w:rsidR="00CD11DC" w:rsidRPr="00EC5295" w:rsidSect="00CD11DC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5A" w:rsidRDefault="00C56F5A">
      <w:r>
        <w:separator/>
      </w:r>
    </w:p>
  </w:endnote>
  <w:endnote w:type="continuationSeparator" w:id="0">
    <w:p w:rsidR="00C56F5A" w:rsidRDefault="00C5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5A" w:rsidRDefault="00C56F5A">
      <w:r>
        <w:separator/>
      </w:r>
    </w:p>
  </w:footnote>
  <w:footnote w:type="continuationSeparator" w:id="0">
    <w:p w:rsidR="00C56F5A" w:rsidRDefault="00C56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DC" w:rsidRDefault="006B104F">
    <w:pPr>
      <w:pStyle w:val="a5"/>
      <w:jc w:val="center"/>
    </w:pPr>
    <w:fldSimple w:instr=" PAGE   \* MERGEFORMAT ">
      <w:r w:rsidR="00EC5295">
        <w:rPr>
          <w:noProof/>
        </w:rPr>
        <w:t>5</w:t>
      </w:r>
    </w:fldSimple>
  </w:p>
  <w:p w:rsidR="00CD11DC" w:rsidRDefault="00CD11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DC" w:rsidRDefault="00CD11DC">
    <w:pPr>
      <w:pStyle w:val="a5"/>
      <w:jc w:val="center"/>
    </w:pPr>
  </w:p>
  <w:p w:rsidR="00CD11DC" w:rsidRDefault="00CD11DC" w:rsidP="001728C0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F617D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6D1168"/>
    <w:multiLevelType w:val="hybridMultilevel"/>
    <w:tmpl w:val="147AD3D6"/>
    <w:lvl w:ilvl="0" w:tplc="73E8F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5C9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C3E99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2E17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70E9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ACD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160E2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7AE0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2AAD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A986D39"/>
    <w:multiLevelType w:val="singleLevel"/>
    <w:tmpl w:val="1EF617DA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311C37D7"/>
    <w:multiLevelType w:val="hybridMultilevel"/>
    <w:tmpl w:val="15C4444A"/>
    <w:lvl w:ilvl="0" w:tplc="89AC0C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EE50C5"/>
    <w:multiLevelType w:val="singleLevel"/>
    <w:tmpl w:val="9D7E9760"/>
    <w:lvl w:ilvl="0">
      <w:start w:val="3"/>
      <w:numFmt w:val="decimal"/>
      <w:lvlText w:val="4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5">
    <w:nsid w:val="67A608A5"/>
    <w:multiLevelType w:val="multilevel"/>
    <w:tmpl w:val="15C4444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A21B44"/>
    <w:multiLevelType w:val="multilevel"/>
    <w:tmpl w:val="5EC0863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57"/>
    <w:rsid w:val="00010839"/>
    <w:rsid w:val="00021777"/>
    <w:rsid w:val="00023575"/>
    <w:rsid w:val="00023927"/>
    <w:rsid w:val="00032392"/>
    <w:rsid w:val="000453FB"/>
    <w:rsid w:val="00046A11"/>
    <w:rsid w:val="00054882"/>
    <w:rsid w:val="00055945"/>
    <w:rsid w:val="000577AB"/>
    <w:rsid w:val="000602A1"/>
    <w:rsid w:val="00063C2A"/>
    <w:rsid w:val="00065B85"/>
    <w:rsid w:val="00073DF2"/>
    <w:rsid w:val="000811D9"/>
    <w:rsid w:val="00092B04"/>
    <w:rsid w:val="000A1AE9"/>
    <w:rsid w:val="000C662B"/>
    <w:rsid w:val="000D4EE2"/>
    <w:rsid w:val="000F58F3"/>
    <w:rsid w:val="001011D7"/>
    <w:rsid w:val="00107F1B"/>
    <w:rsid w:val="00114EB9"/>
    <w:rsid w:val="001170B6"/>
    <w:rsid w:val="00117E39"/>
    <w:rsid w:val="0012438A"/>
    <w:rsid w:val="0013361C"/>
    <w:rsid w:val="00133846"/>
    <w:rsid w:val="00140757"/>
    <w:rsid w:val="00141F84"/>
    <w:rsid w:val="0016190F"/>
    <w:rsid w:val="00163B67"/>
    <w:rsid w:val="0016498A"/>
    <w:rsid w:val="0016507C"/>
    <w:rsid w:val="001849E5"/>
    <w:rsid w:val="001978A2"/>
    <w:rsid w:val="001A2828"/>
    <w:rsid w:val="001A33BD"/>
    <w:rsid w:val="001C1CE1"/>
    <w:rsid w:val="001F4447"/>
    <w:rsid w:val="001F5B98"/>
    <w:rsid w:val="00201BAD"/>
    <w:rsid w:val="0020590C"/>
    <w:rsid w:val="00210FF8"/>
    <w:rsid w:val="0021503D"/>
    <w:rsid w:val="00224F99"/>
    <w:rsid w:val="00241422"/>
    <w:rsid w:val="002448CA"/>
    <w:rsid w:val="002567F2"/>
    <w:rsid w:val="00257C3D"/>
    <w:rsid w:val="00290B77"/>
    <w:rsid w:val="00293044"/>
    <w:rsid w:val="002954CC"/>
    <w:rsid w:val="002B0428"/>
    <w:rsid w:val="002B4FB4"/>
    <w:rsid w:val="002B5FFF"/>
    <w:rsid w:val="002B6AE8"/>
    <w:rsid w:val="002C2E0B"/>
    <w:rsid w:val="002E6833"/>
    <w:rsid w:val="002F4AC6"/>
    <w:rsid w:val="002F631B"/>
    <w:rsid w:val="00317871"/>
    <w:rsid w:val="00331B09"/>
    <w:rsid w:val="003352E8"/>
    <w:rsid w:val="003405A1"/>
    <w:rsid w:val="003410A5"/>
    <w:rsid w:val="00343B98"/>
    <w:rsid w:val="00351BA8"/>
    <w:rsid w:val="00363FA5"/>
    <w:rsid w:val="00364570"/>
    <w:rsid w:val="003752AE"/>
    <w:rsid w:val="003818F9"/>
    <w:rsid w:val="00387C2A"/>
    <w:rsid w:val="003A0C9E"/>
    <w:rsid w:val="003A51C5"/>
    <w:rsid w:val="003C30C6"/>
    <w:rsid w:val="003E4BA1"/>
    <w:rsid w:val="003E784A"/>
    <w:rsid w:val="003F1F75"/>
    <w:rsid w:val="003F2799"/>
    <w:rsid w:val="003F2D0C"/>
    <w:rsid w:val="003F2FB3"/>
    <w:rsid w:val="003F32EC"/>
    <w:rsid w:val="003F4F21"/>
    <w:rsid w:val="00404029"/>
    <w:rsid w:val="0042529D"/>
    <w:rsid w:val="00426CEC"/>
    <w:rsid w:val="0043130A"/>
    <w:rsid w:val="00432FA6"/>
    <w:rsid w:val="004413D5"/>
    <w:rsid w:val="00441E69"/>
    <w:rsid w:val="004524BF"/>
    <w:rsid w:val="0046056A"/>
    <w:rsid w:val="0046080B"/>
    <w:rsid w:val="00471BDD"/>
    <w:rsid w:val="00492AEA"/>
    <w:rsid w:val="00493115"/>
    <w:rsid w:val="004A008B"/>
    <w:rsid w:val="004A07BD"/>
    <w:rsid w:val="004B2DBD"/>
    <w:rsid w:val="004C12E4"/>
    <w:rsid w:val="004C1F69"/>
    <w:rsid w:val="004C1FC9"/>
    <w:rsid w:val="004C32A1"/>
    <w:rsid w:val="004C3314"/>
    <w:rsid w:val="004C4560"/>
    <w:rsid w:val="004E704F"/>
    <w:rsid w:val="004F4537"/>
    <w:rsid w:val="00502B71"/>
    <w:rsid w:val="005067C4"/>
    <w:rsid w:val="00517102"/>
    <w:rsid w:val="00544C45"/>
    <w:rsid w:val="005542CD"/>
    <w:rsid w:val="00554B68"/>
    <w:rsid w:val="00562C96"/>
    <w:rsid w:val="00564477"/>
    <w:rsid w:val="005675F5"/>
    <w:rsid w:val="00575C9D"/>
    <w:rsid w:val="00577C13"/>
    <w:rsid w:val="0059067E"/>
    <w:rsid w:val="00593CCB"/>
    <w:rsid w:val="00596646"/>
    <w:rsid w:val="005A4420"/>
    <w:rsid w:val="005B01F5"/>
    <w:rsid w:val="005B062E"/>
    <w:rsid w:val="005B48CB"/>
    <w:rsid w:val="005C7D1D"/>
    <w:rsid w:val="005C7FE3"/>
    <w:rsid w:val="005D40B2"/>
    <w:rsid w:val="005F2BF3"/>
    <w:rsid w:val="005F6796"/>
    <w:rsid w:val="0060703C"/>
    <w:rsid w:val="006127F8"/>
    <w:rsid w:val="006134A8"/>
    <w:rsid w:val="00614764"/>
    <w:rsid w:val="00617D31"/>
    <w:rsid w:val="00633E40"/>
    <w:rsid w:val="00635AD4"/>
    <w:rsid w:val="006403D4"/>
    <w:rsid w:val="00640D7A"/>
    <w:rsid w:val="00647784"/>
    <w:rsid w:val="006523F7"/>
    <w:rsid w:val="00661409"/>
    <w:rsid w:val="00666123"/>
    <w:rsid w:val="006808E6"/>
    <w:rsid w:val="0068425B"/>
    <w:rsid w:val="00690108"/>
    <w:rsid w:val="006939E4"/>
    <w:rsid w:val="006A19B6"/>
    <w:rsid w:val="006A4097"/>
    <w:rsid w:val="006B104F"/>
    <w:rsid w:val="006B1DD3"/>
    <w:rsid w:val="006B267D"/>
    <w:rsid w:val="006B6791"/>
    <w:rsid w:val="006C252B"/>
    <w:rsid w:val="006D3663"/>
    <w:rsid w:val="006D5525"/>
    <w:rsid w:val="006E7DFC"/>
    <w:rsid w:val="00701A49"/>
    <w:rsid w:val="00721DEE"/>
    <w:rsid w:val="00722A40"/>
    <w:rsid w:val="0073293A"/>
    <w:rsid w:val="007368FB"/>
    <w:rsid w:val="007373D6"/>
    <w:rsid w:val="007378DA"/>
    <w:rsid w:val="00766252"/>
    <w:rsid w:val="00783CBD"/>
    <w:rsid w:val="007A74F5"/>
    <w:rsid w:val="007A761B"/>
    <w:rsid w:val="007B1860"/>
    <w:rsid w:val="007B21F0"/>
    <w:rsid w:val="007B230E"/>
    <w:rsid w:val="007B2F16"/>
    <w:rsid w:val="007B31F1"/>
    <w:rsid w:val="007B4D33"/>
    <w:rsid w:val="007B5596"/>
    <w:rsid w:val="007B5FF5"/>
    <w:rsid w:val="007C4CEF"/>
    <w:rsid w:val="007C55FF"/>
    <w:rsid w:val="007D6A73"/>
    <w:rsid w:val="007D6DF9"/>
    <w:rsid w:val="007F3948"/>
    <w:rsid w:val="007F39B4"/>
    <w:rsid w:val="007F509E"/>
    <w:rsid w:val="00806114"/>
    <w:rsid w:val="00822C9F"/>
    <w:rsid w:val="00823A86"/>
    <w:rsid w:val="00826E6C"/>
    <w:rsid w:val="00844B15"/>
    <w:rsid w:val="008514C6"/>
    <w:rsid w:val="00851A2D"/>
    <w:rsid w:val="0086000B"/>
    <w:rsid w:val="00865D06"/>
    <w:rsid w:val="00867EA6"/>
    <w:rsid w:val="008733D5"/>
    <w:rsid w:val="0088095C"/>
    <w:rsid w:val="00882856"/>
    <w:rsid w:val="00883564"/>
    <w:rsid w:val="008A5000"/>
    <w:rsid w:val="008A6C06"/>
    <w:rsid w:val="008B511F"/>
    <w:rsid w:val="008B5C7A"/>
    <w:rsid w:val="008B7252"/>
    <w:rsid w:val="008B775D"/>
    <w:rsid w:val="008C0E8B"/>
    <w:rsid w:val="008C7276"/>
    <w:rsid w:val="008E344C"/>
    <w:rsid w:val="008E3E88"/>
    <w:rsid w:val="008E5BB6"/>
    <w:rsid w:val="00904478"/>
    <w:rsid w:val="00937B4D"/>
    <w:rsid w:val="00940EB3"/>
    <w:rsid w:val="009425DC"/>
    <w:rsid w:val="00944FA8"/>
    <w:rsid w:val="00945B05"/>
    <w:rsid w:val="009614D4"/>
    <w:rsid w:val="00965778"/>
    <w:rsid w:val="00977B71"/>
    <w:rsid w:val="009A72AF"/>
    <w:rsid w:val="009B3164"/>
    <w:rsid w:val="009C1567"/>
    <w:rsid w:val="009D53AD"/>
    <w:rsid w:val="009E1041"/>
    <w:rsid w:val="009E5488"/>
    <w:rsid w:val="009F071B"/>
    <w:rsid w:val="009F3A77"/>
    <w:rsid w:val="009F52A1"/>
    <w:rsid w:val="009F5C99"/>
    <w:rsid w:val="00A0137B"/>
    <w:rsid w:val="00A021C9"/>
    <w:rsid w:val="00A11F40"/>
    <w:rsid w:val="00A14056"/>
    <w:rsid w:val="00A20C51"/>
    <w:rsid w:val="00A26580"/>
    <w:rsid w:val="00A3179F"/>
    <w:rsid w:val="00A430D0"/>
    <w:rsid w:val="00A5182B"/>
    <w:rsid w:val="00A62491"/>
    <w:rsid w:val="00A75414"/>
    <w:rsid w:val="00A77724"/>
    <w:rsid w:val="00A86792"/>
    <w:rsid w:val="00AB0E57"/>
    <w:rsid w:val="00AB424D"/>
    <w:rsid w:val="00AB5B9D"/>
    <w:rsid w:val="00AB5EF6"/>
    <w:rsid w:val="00AB6B14"/>
    <w:rsid w:val="00AC2A13"/>
    <w:rsid w:val="00AD5CBD"/>
    <w:rsid w:val="00AD7283"/>
    <w:rsid w:val="00AF2B8D"/>
    <w:rsid w:val="00AF63C9"/>
    <w:rsid w:val="00AF7C83"/>
    <w:rsid w:val="00B02D00"/>
    <w:rsid w:val="00B16B4C"/>
    <w:rsid w:val="00B23C36"/>
    <w:rsid w:val="00B27EAC"/>
    <w:rsid w:val="00B31BB9"/>
    <w:rsid w:val="00B45925"/>
    <w:rsid w:val="00B55D1C"/>
    <w:rsid w:val="00B60BE7"/>
    <w:rsid w:val="00B645B4"/>
    <w:rsid w:val="00B70732"/>
    <w:rsid w:val="00B81DE2"/>
    <w:rsid w:val="00B82216"/>
    <w:rsid w:val="00B839EB"/>
    <w:rsid w:val="00B83BC5"/>
    <w:rsid w:val="00B96E2F"/>
    <w:rsid w:val="00BA5B7E"/>
    <w:rsid w:val="00BA6456"/>
    <w:rsid w:val="00BA65BD"/>
    <w:rsid w:val="00BB02ED"/>
    <w:rsid w:val="00BB145F"/>
    <w:rsid w:val="00BB288E"/>
    <w:rsid w:val="00BD0CB9"/>
    <w:rsid w:val="00BE72AD"/>
    <w:rsid w:val="00BF42BC"/>
    <w:rsid w:val="00C00B24"/>
    <w:rsid w:val="00C04BDD"/>
    <w:rsid w:val="00C11033"/>
    <w:rsid w:val="00C162DD"/>
    <w:rsid w:val="00C173D8"/>
    <w:rsid w:val="00C307A7"/>
    <w:rsid w:val="00C34733"/>
    <w:rsid w:val="00C35311"/>
    <w:rsid w:val="00C55DAC"/>
    <w:rsid w:val="00C56F5A"/>
    <w:rsid w:val="00C730C7"/>
    <w:rsid w:val="00C94D97"/>
    <w:rsid w:val="00CB01C3"/>
    <w:rsid w:val="00CB436F"/>
    <w:rsid w:val="00CD11DC"/>
    <w:rsid w:val="00CD234E"/>
    <w:rsid w:val="00CD2760"/>
    <w:rsid w:val="00CD5A6D"/>
    <w:rsid w:val="00CD5FC1"/>
    <w:rsid w:val="00CE1E39"/>
    <w:rsid w:val="00CF7CE2"/>
    <w:rsid w:val="00D0716B"/>
    <w:rsid w:val="00D07226"/>
    <w:rsid w:val="00D111AB"/>
    <w:rsid w:val="00D16262"/>
    <w:rsid w:val="00D22342"/>
    <w:rsid w:val="00D33B57"/>
    <w:rsid w:val="00D457C1"/>
    <w:rsid w:val="00D55BB6"/>
    <w:rsid w:val="00D839C4"/>
    <w:rsid w:val="00D92E8A"/>
    <w:rsid w:val="00D93D6D"/>
    <w:rsid w:val="00DA3C0C"/>
    <w:rsid w:val="00DA656F"/>
    <w:rsid w:val="00DB074A"/>
    <w:rsid w:val="00DB6114"/>
    <w:rsid w:val="00DD2EF3"/>
    <w:rsid w:val="00DE3A27"/>
    <w:rsid w:val="00E035FA"/>
    <w:rsid w:val="00E144B7"/>
    <w:rsid w:val="00E16802"/>
    <w:rsid w:val="00E16EEE"/>
    <w:rsid w:val="00E20C0B"/>
    <w:rsid w:val="00E218A7"/>
    <w:rsid w:val="00E2303E"/>
    <w:rsid w:val="00E241E6"/>
    <w:rsid w:val="00E414B8"/>
    <w:rsid w:val="00E517C8"/>
    <w:rsid w:val="00E526DC"/>
    <w:rsid w:val="00E63F45"/>
    <w:rsid w:val="00E672A2"/>
    <w:rsid w:val="00E72DCF"/>
    <w:rsid w:val="00E85B57"/>
    <w:rsid w:val="00E86DE0"/>
    <w:rsid w:val="00EA2591"/>
    <w:rsid w:val="00EB64D0"/>
    <w:rsid w:val="00EC25D3"/>
    <w:rsid w:val="00EC5295"/>
    <w:rsid w:val="00EE0565"/>
    <w:rsid w:val="00EE4D4C"/>
    <w:rsid w:val="00EF24D3"/>
    <w:rsid w:val="00EF3AA0"/>
    <w:rsid w:val="00EF64B5"/>
    <w:rsid w:val="00F05FEF"/>
    <w:rsid w:val="00F138DA"/>
    <w:rsid w:val="00F15EA4"/>
    <w:rsid w:val="00F16C24"/>
    <w:rsid w:val="00F33959"/>
    <w:rsid w:val="00F37E66"/>
    <w:rsid w:val="00F4428E"/>
    <w:rsid w:val="00F47C16"/>
    <w:rsid w:val="00F47FCF"/>
    <w:rsid w:val="00F52330"/>
    <w:rsid w:val="00F56D5D"/>
    <w:rsid w:val="00F6703D"/>
    <w:rsid w:val="00F76B15"/>
    <w:rsid w:val="00F957ED"/>
    <w:rsid w:val="00FA0A28"/>
    <w:rsid w:val="00FA77AA"/>
    <w:rsid w:val="00FB2D92"/>
    <w:rsid w:val="00FB7939"/>
    <w:rsid w:val="00FE0809"/>
    <w:rsid w:val="00FF0A55"/>
    <w:rsid w:val="00FF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1F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1F5"/>
    <w:pPr>
      <w:keepNext/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5B01F5"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5B01F5"/>
    <w:pPr>
      <w:keepNext/>
      <w:framePr w:hSpace="180" w:wrap="around" w:vAnchor="text" w:hAnchor="margin" w:x="46" w:y="197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B01F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5B01F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5B01F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5B01F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locked/>
    <w:rsid w:val="005B01F5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5B01F5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locked/>
    <w:rsid w:val="005B01F5"/>
    <w:rPr>
      <w:rFonts w:cs="Times New Roman"/>
      <w:sz w:val="24"/>
      <w:szCs w:val="24"/>
    </w:rPr>
  </w:style>
  <w:style w:type="paragraph" w:styleId="a7">
    <w:name w:val="caption"/>
    <w:basedOn w:val="a"/>
    <w:next w:val="a"/>
    <w:uiPriority w:val="35"/>
    <w:qFormat/>
    <w:rsid w:val="005B01F5"/>
    <w:pPr>
      <w:ind w:firstLine="720"/>
    </w:pPr>
    <w:rPr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0D4EE2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5B01F5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9D53AD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937B4D"/>
    <w:pPr>
      <w:autoSpaceDE w:val="0"/>
      <w:autoSpaceDN w:val="0"/>
      <w:ind w:firstLine="567"/>
      <w:jc w:val="both"/>
    </w:pPr>
    <w:rPr>
      <w:sz w:val="28"/>
      <w:szCs w:val="28"/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937B4D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6B1D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CD1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D11DC"/>
    <w:rPr>
      <w:sz w:val="24"/>
      <w:szCs w:val="24"/>
    </w:rPr>
  </w:style>
  <w:style w:type="paragraph" w:customStyle="1" w:styleId="ConsPlusNormal">
    <w:name w:val="ConsPlusNormal"/>
    <w:rsid w:val="00CD11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iPriority w:val="99"/>
    <w:unhideWhenUsed/>
    <w:rsid w:val="00CD11DC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CD11DC"/>
  </w:style>
  <w:style w:type="character" w:customStyle="1" w:styleId="FontStyle39">
    <w:name w:val="Font Style39"/>
    <w:basedOn w:val="a0"/>
    <w:rsid w:val="00CD11D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CD11DC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CD11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No Spacing"/>
    <w:uiPriority w:val="1"/>
    <w:qFormat/>
    <w:rsid w:val="00CD11DC"/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D11D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4585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Подросток-2023</vt:lpstr>
    </vt:vector>
  </TitlesOfParts>
  <Company>Радиоком</Company>
  <LinksUpToDate>false</LinksUpToDate>
  <CharactersWithSpaces>30659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Подросток-2023</dc:title>
  <dc:creator>Стенд</dc:creator>
  <cp:lastModifiedBy>1</cp:lastModifiedBy>
  <cp:revision>13</cp:revision>
  <cp:lastPrinted>2024-04-27T10:21:00Z</cp:lastPrinted>
  <dcterms:created xsi:type="dcterms:W3CDTF">2024-04-24T13:01:00Z</dcterms:created>
  <dcterms:modified xsi:type="dcterms:W3CDTF">2024-04-27T10:28:00Z</dcterms:modified>
</cp:coreProperties>
</file>