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D4D" w:rsidRDefault="003C3D4D">
      <w:pPr>
        <w:jc w:val="center"/>
        <w:rPr>
          <w:sz w:val="2"/>
          <w:szCs w:val="2"/>
        </w:rPr>
      </w:pPr>
      <w:r>
        <w:rPr>
          <w:sz w:val="2"/>
          <w:szCs w:val="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0;margin-top:0;width:50pt;height:50pt;z-index:1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>
        <w:rPr>
          <w:sz w:val="2"/>
          <w:szCs w:val="2"/>
        </w:rPr>
        <w:pict>
          <v:shape id="_x0000_i0" o:spid="_x0000_s1028" type="#_x0000_t75" style="position:absolute;left:0;text-align:left;margin-left:232.2pt;margin-top:-.75pt;width:45pt;height:56.1pt;z-index:3">
            <v:imagedata r:id="rId7" o:title=""/>
            <v:path textboxrect="0,0,0,0"/>
          </v:shape>
        </w:pict>
      </w:r>
      <w:r>
        <w:rPr>
          <w:sz w:val="2"/>
          <w:szCs w:val="2"/>
        </w:rPr>
        <w:pict>
          <v:shape id="_x0000_s1027" type="#_x0000_t75" style="position:absolute;left:0;text-align:left;margin-left:0;margin-top:0;width:50pt;height:50pt;z-index:2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3C3D4D">
        <w:rPr>
          <w:sz w:val="2"/>
          <w:szCs w:val="2"/>
        </w:rPr>
        <w:object w:dxaOrig="4320" w:dyaOrig="4320">
          <v:shape id="_x0000_i1025" type="#_x0000_t75" style="width:42.75pt;height:51.75pt;mso-wrap-distance-left:0;mso-wrap-distance-top:0;mso-wrap-distance-right:0;mso-wrap-distance-bottom:0" o:ole="">
            <v:imagedata r:id="rId8" o:title=""/>
            <v:path textboxrect="0,0,0,0"/>
          </v:shape>
          <o:OLEObject Type="Embed" ProgID="Word.Picture.8" ShapeID="_x0000_i1025" DrawAspect="Content" ObjectID="_1824034350" r:id="rId9"/>
        </w:object>
      </w:r>
    </w:p>
    <w:p w:rsidR="003C3D4D" w:rsidRDefault="003C3D4D">
      <w:pPr>
        <w:jc w:val="center"/>
        <w:rPr>
          <w:color w:val="0000FF"/>
          <w:sz w:val="16"/>
          <w:lang w:val="en-US"/>
        </w:rPr>
      </w:pPr>
    </w:p>
    <w:p w:rsidR="003C3D4D" w:rsidRDefault="002C66A6">
      <w:pPr>
        <w:pStyle w:val="1"/>
      </w:pPr>
      <w:r>
        <w:t xml:space="preserve">Администрация </w:t>
      </w:r>
    </w:p>
    <w:p w:rsidR="003C3D4D" w:rsidRDefault="002C66A6">
      <w:pPr>
        <w:pStyle w:val="1"/>
      </w:pPr>
      <w:r>
        <w:t>Княгининского муниципального округа</w:t>
      </w:r>
    </w:p>
    <w:p w:rsidR="003C3D4D" w:rsidRDefault="002C66A6">
      <w:pPr>
        <w:jc w:val="center"/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40"/>
          <w:szCs w:val="40"/>
        </w:rPr>
        <w:t>Нижегородской области</w:t>
      </w:r>
    </w:p>
    <w:p w:rsidR="003C3D4D" w:rsidRDefault="003C3D4D">
      <w:pPr>
        <w:jc w:val="center"/>
        <w:rPr>
          <w:b/>
          <w:bCs/>
          <w:color w:val="000000"/>
        </w:rPr>
      </w:pPr>
    </w:p>
    <w:p w:rsidR="003C3D4D" w:rsidRDefault="003C3D4D">
      <w:pPr>
        <w:jc w:val="center"/>
        <w:rPr>
          <w:b/>
          <w:bCs/>
          <w:color w:val="000000"/>
        </w:rPr>
      </w:pPr>
    </w:p>
    <w:p w:rsidR="003C3D4D" w:rsidRDefault="002C66A6">
      <w:pPr>
        <w:jc w:val="center"/>
        <w:rPr>
          <w:b/>
          <w:bCs/>
          <w:color w:val="000000"/>
          <w:sz w:val="56"/>
          <w:szCs w:val="56"/>
        </w:rPr>
      </w:pPr>
      <w:r>
        <w:rPr>
          <w:b/>
          <w:bCs/>
          <w:color w:val="000000"/>
          <w:sz w:val="56"/>
          <w:szCs w:val="56"/>
        </w:rPr>
        <w:t>ПОСТАНОВЛЕНИЕ</w:t>
      </w:r>
    </w:p>
    <w:p w:rsidR="003C3D4D" w:rsidRDefault="003C3D4D">
      <w:pPr>
        <w:jc w:val="center"/>
        <w:rPr>
          <w:b/>
          <w:bCs/>
          <w:color w:val="000000"/>
          <w:sz w:val="18"/>
          <w:szCs w:val="18"/>
        </w:rPr>
      </w:pPr>
    </w:p>
    <w:p w:rsidR="003C3D4D" w:rsidRDefault="003C3D4D">
      <w:pPr>
        <w:jc w:val="center"/>
        <w:rPr>
          <w:b/>
          <w:bCs/>
          <w:color w:val="000000"/>
          <w:sz w:val="18"/>
          <w:szCs w:val="18"/>
        </w:rPr>
      </w:pPr>
    </w:p>
    <w:p w:rsidR="003C3D4D" w:rsidRDefault="003C3D4D">
      <w:pPr>
        <w:jc w:val="center"/>
        <w:rPr>
          <w:b/>
          <w:bCs/>
          <w:color w:val="000000"/>
          <w:sz w:val="18"/>
          <w:szCs w:val="18"/>
        </w:rPr>
      </w:pPr>
    </w:p>
    <w:p w:rsidR="003C3D4D" w:rsidRDefault="002C66A6">
      <w:pP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от </w:t>
      </w:r>
      <w:r w:rsidR="001B545C">
        <w:rPr>
          <w:b/>
          <w:bCs/>
          <w:color w:val="000000"/>
          <w:sz w:val="28"/>
          <w:szCs w:val="28"/>
        </w:rPr>
        <w:t>07.11.2025</w:t>
      </w:r>
      <w:r>
        <w:rPr>
          <w:b/>
          <w:bCs/>
          <w:color w:val="000000"/>
          <w:sz w:val="28"/>
          <w:szCs w:val="28"/>
        </w:rPr>
        <w:t xml:space="preserve">                                                                                              № </w:t>
      </w:r>
      <w:r w:rsidR="001B545C">
        <w:rPr>
          <w:b/>
          <w:bCs/>
          <w:color w:val="000000"/>
          <w:sz w:val="28"/>
          <w:szCs w:val="28"/>
        </w:rPr>
        <w:t>1014</w:t>
      </w:r>
    </w:p>
    <w:p w:rsidR="003C3D4D" w:rsidRDefault="003C3D4D"/>
    <w:tbl>
      <w:tblPr>
        <w:tblW w:w="0" w:type="auto"/>
        <w:tblInd w:w="114" w:type="dxa"/>
        <w:tblLayout w:type="fixed"/>
        <w:tblLook w:val="04A0"/>
      </w:tblPr>
      <w:tblGrid>
        <w:gridCol w:w="4671"/>
      </w:tblGrid>
      <w:tr w:rsidR="003C3D4D">
        <w:trPr>
          <w:trHeight w:val="1718"/>
        </w:trPr>
        <w:tc>
          <w:tcPr>
            <w:tcW w:w="46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C3D4D" w:rsidRDefault="002C66A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проведении капитального ремонта общего имущества в многоквартирных домах Княгининского муниципального округа Нижегородской области</w:t>
            </w:r>
          </w:p>
          <w:p w:rsidR="003C3D4D" w:rsidRDefault="003C3D4D">
            <w:pPr>
              <w:spacing w:line="360" w:lineRule="auto"/>
            </w:pPr>
          </w:p>
        </w:tc>
      </w:tr>
    </w:tbl>
    <w:p w:rsidR="003C3D4D" w:rsidRDefault="002C66A6">
      <w:pPr>
        <w:tabs>
          <w:tab w:val="left" w:pos="142"/>
          <w:tab w:val="left" w:pos="567"/>
        </w:tabs>
        <w:spacing w:line="360" w:lineRule="auto"/>
        <w:ind w:firstLine="709"/>
        <w:jc w:val="both"/>
        <w:rPr>
          <w:b/>
          <w:bCs/>
          <w:sz w:val="28"/>
          <w:szCs w:val="28"/>
        </w:rPr>
      </w:pPr>
      <w:r>
        <w:rPr>
          <w:sz w:val="28"/>
        </w:rPr>
        <w:t>В соответствии со статьей 189 Жилищного кодекса Российской Федерации, Федеральным законом от 06.10.2003 № 131-ФЗ «Об общи</w:t>
      </w:r>
      <w:r>
        <w:rPr>
          <w:sz w:val="28"/>
        </w:rPr>
        <w:t>х принципах организации местного самоуправления в Российской Федерации», Законом Нижегородской области от 28.11.2013 № 159-3 «Об организации проведения капитального ремонта общего имущества в многоквартирных домах, расположенных на территории Нижегородской</w:t>
      </w:r>
      <w:r>
        <w:rPr>
          <w:sz w:val="28"/>
        </w:rPr>
        <w:t xml:space="preserve"> области», приказом министерства энергетики и жилищно-коммунального хозяйства Нижегородской области от 16.05.2025 № 329-134/25П/од «О внесении изменений в краткосрочный</w:t>
      </w:r>
      <w:r w:rsidR="001B545C">
        <w:rPr>
          <w:sz w:val="28"/>
        </w:rPr>
        <w:t xml:space="preserve"> </w:t>
      </w:r>
      <w:r>
        <w:rPr>
          <w:sz w:val="28"/>
        </w:rPr>
        <w:t>план реализации региональной программы</w:t>
      </w:r>
      <w:r w:rsidR="001B545C">
        <w:rPr>
          <w:sz w:val="28"/>
        </w:rPr>
        <w:t xml:space="preserve"> </w:t>
      </w:r>
      <w:r>
        <w:rPr>
          <w:sz w:val="28"/>
        </w:rPr>
        <w:t>капитального ремонта общего имущества в</w:t>
      </w:r>
      <w:r w:rsidR="001B545C">
        <w:rPr>
          <w:sz w:val="28"/>
        </w:rPr>
        <w:t xml:space="preserve"> </w:t>
      </w:r>
      <w:r>
        <w:rPr>
          <w:sz w:val="28"/>
        </w:rPr>
        <w:t>многокварти</w:t>
      </w:r>
      <w:r>
        <w:rPr>
          <w:sz w:val="28"/>
        </w:rPr>
        <w:t>рных домах, расположенных на</w:t>
      </w:r>
      <w:r w:rsidR="001B545C">
        <w:rPr>
          <w:sz w:val="28"/>
        </w:rPr>
        <w:t xml:space="preserve"> </w:t>
      </w:r>
      <w:r>
        <w:rPr>
          <w:sz w:val="28"/>
        </w:rPr>
        <w:t>территории Нижегородской области,</w:t>
      </w:r>
      <w:r w:rsidR="001B545C">
        <w:rPr>
          <w:sz w:val="28"/>
        </w:rPr>
        <w:t xml:space="preserve"> </w:t>
      </w:r>
      <w:r>
        <w:rPr>
          <w:sz w:val="28"/>
        </w:rPr>
        <w:t>на 2023 - 2025 годы, утвержденный приказом</w:t>
      </w:r>
      <w:r w:rsidR="001B545C">
        <w:rPr>
          <w:sz w:val="28"/>
        </w:rPr>
        <w:t xml:space="preserve"> </w:t>
      </w:r>
      <w:r>
        <w:rPr>
          <w:sz w:val="28"/>
        </w:rPr>
        <w:t>министерства энергетики и жилищно-коммунального хозяйства Нижегородской</w:t>
      </w:r>
      <w:r w:rsidR="001B545C">
        <w:rPr>
          <w:sz w:val="28"/>
        </w:rPr>
        <w:t xml:space="preserve"> </w:t>
      </w:r>
      <w:r>
        <w:rPr>
          <w:sz w:val="28"/>
        </w:rPr>
        <w:t>области от 30 сентября 2022 г.</w:t>
      </w:r>
      <w:r w:rsidR="001B545C">
        <w:rPr>
          <w:sz w:val="28"/>
        </w:rPr>
        <w:t xml:space="preserve"> </w:t>
      </w:r>
      <w:r>
        <w:rPr>
          <w:sz w:val="28"/>
        </w:rPr>
        <w:t>№ 329-289/22П/од» (далее - Краткосрочный план),  адм</w:t>
      </w:r>
      <w:r>
        <w:rPr>
          <w:sz w:val="28"/>
        </w:rPr>
        <w:t xml:space="preserve">инистрация Княгининского муниципального округа </w:t>
      </w:r>
      <w:r>
        <w:rPr>
          <w:b/>
          <w:sz w:val="28"/>
        </w:rPr>
        <w:t>п о с т а н о в л я е т:</w:t>
      </w:r>
    </w:p>
    <w:p w:rsidR="003C3D4D" w:rsidRDefault="002C66A6">
      <w:pPr>
        <w:tabs>
          <w:tab w:val="left" w:pos="142"/>
          <w:tab w:val="left" w:pos="567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Провести в соответствии с Краткосрочным планом и предложениями регионального оператора капитальный ремонт общего имущества</w:t>
      </w:r>
      <w:r w:rsidR="001B54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многоквартирных  домов, расположенных по следующим адресам: </w:t>
      </w:r>
    </w:p>
    <w:p w:rsidR="003C3D4D" w:rsidRDefault="002C66A6">
      <w:pPr>
        <w:pStyle w:val="ConsPlusNormal"/>
        <w:spacing w:line="360" w:lineRule="auto"/>
        <w:ind w:firstLine="709"/>
        <w:jc w:val="both"/>
      </w:pPr>
      <w:r>
        <w:lastRenderedPageBreak/>
        <w:t>- Нижегородская область,  г. Княгинино,  ул. Люкина, д. 92 – разработка проектной документации, ремонт крыши, строительный контроль;</w:t>
      </w:r>
    </w:p>
    <w:p w:rsidR="003C3D4D" w:rsidRDefault="002C66A6">
      <w:pPr>
        <w:pStyle w:val="ConsPlusNormal"/>
        <w:spacing w:line="360" w:lineRule="auto"/>
        <w:ind w:firstLine="709"/>
        <w:jc w:val="both"/>
      </w:pPr>
      <w:r>
        <w:t>- Нижегородская область,  г. Княгинино,  ул. Новосельская, д. 6 – разработка проектной документации;</w:t>
      </w:r>
    </w:p>
    <w:p w:rsidR="003C3D4D" w:rsidRDefault="002C66A6">
      <w:pPr>
        <w:pStyle w:val="ConsPlusNormal"/>
        <w:spacing w:line="360" w:lineRule="auto"/>
        <w:ind w:firstLine="709"/>
        <w:jc w:val="both"/>
      </w:pPr>
      <w:r>
        <w:t>- Нижегородская область,  г. Княгинино,  ул. Октябрьская, д. 10 – разработка проектной документации, строительный контроль;</w:t>
      </w:r>
    </w:p>
    <w:p w:rsidR="003C3D4D" w:rsidRDefault="002C66A6">
      <w:pPr>
        <w:pStyle w:val="ConsPlusNormal"/>
        <w:spacing w:line="360" w:lineRule="auto"/>
        <w:ind w:firstLine="709"/>
        <w:jc w:val="both"/>
      </w:pPr>
      <w:r>
        <w:t>- Нижегородская область,  г. Кн</w:t>
      </w:r>
      <w:r>
        <w:t>ягинино,  ул. Октябрьская, д. 23 – разработка проектной документации, ремонт крыши, строительный контроль;</w:t>
      </w:r>
    </w:p>
    <w:p w:rsidR="003C3D4D" w:rsidRDefault="002C66A6">
      <w:pPr>
        <w:pStyle w:val="ConsPlusNormal"/>
        <w:spacing w:line="360" w:lineRule="auto"/>
        <w:ind w:firstLine="709"/>
        <w:jc w:val="both"/>
      </w:pPr>
      <w:r>
        <w:t>- Нижегородская область,  г. Княгинино,  ул. Октябрьская, д. 24 – разработка проектной документации, ремонт системы электроснабжения, строительный ко</w:t>
      </w:r>
      <w:r>
        <w:t>нтроль;</w:t>
      </w:r>
    </w:p>
    <w:p w:rsidR="003C3D4D" w:rsidRDefault="002C66A6">
      <w:pPr>
        <w:pStyle w:val="ConsPlusNormal"/>
        <w:spacing w:line="360" w:lineRule="auto"/>
        <w:ind w:firstLine="709"/>
        <w:jc w:val="both"/>
      </w:pPr>
      <w:r>
        <w:t>- Нижегородская область,  г. Княгинино,  ул. Октябрьская, д. 31 – разработка проектной документации, строительный контроль;</w:t>
      </w:r>
    </w:p>
    <w:p w:rsidR="003C3D4D" w:rsidRDefault="002C66A6">
      <w:pPr>
        <w:pStyle w:val="ConsPlusNormal"/>
        <w:spacing w:line="360" w:lineRule="auto"/>
        <w:ind w:firstLine="709"/>
        <w:jc w:val="both"/>
      </w:pPr>
      <w:r>
        <w:t>- Нижегородская область,  с. Белка,  ул. Молодежная, д. 1 – разработка проектной документации, ремонт системы электроснабжен</w:t>
      </w:r>
      <w:r>
        <w:t>ия, строительный контроль.</w:t>
      </w:r>
    </w:p>
    <w:p w:rsidR="003C3D4D" w:rsidRDefault="002C66A6">
      <w:pPr>
        <w:pStyle w:val="ConsPlusNormal"/>
        <w:spacing w:line="360" w:lineRule="auto"/>
        <w:ind w:firstLine="709"/>
        <w:jc w:val="both"/>
      </w:pPr>
      <w:r>
        <w:t>2. Направить копию настоящего постановления в некоммерческую организацию «Фонд капитального ремонта многоквартирных домов, расположенных на территории Нижегородской области» в течение пяти дней со дня его подписания.</w:t>
      </w:r>
    </w:p>
    <w:p w:rsidR="003C3D4D" w:rsidRDefault="002C66A6">
      <w:pPr>
        <w:pStyle w:val="ConsPlusNormal"/>
        <w:spacing w:line="360" w:lineRule="auto"/>
        <w:ind w:firstLine="709"/>
        <w:jc w:val="both"/>
      </w:pPr>
      <w:r>
        <w:t>3. Опубликов</w:t>
      </w:r>
      <w:r>
        <w:t>ать настоящее постановление в газете «Победа» и разместить на официальном сайте администрации Княгининского муниципального округа в информационно-телекоммуникационной сети «Интернет».</w:t>
      </w:r>
    </w:p>
    <w:p w:rsidR="003C3D4D" w:rsidRDefault="002C66A6">
      <w:pPr>
        <w:tabs>
          <w:tab w:val="left" w:pos="142"/>
          <w:tab w:val="left" w:pos="567"/>
          <w:tab w:val="left" w:pos="1035"/>
        </w:tabs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4. Контроль за исполнением настоящего постановления возложить на замести</w:t>
      </w:r>
      <w:r>
        <w:rPr>
          <w:sz w:val="28"/>
        </w:rPr>
        <w:t>теля главы администрации округа, начальника управления инженерной инфраструктуры и общественной безопасности администрации Княгининского муниципального округа Нижегородской области О.К. Заварзина.</w:t>
      </w:r>
    </w:p>
    <w:p w:rsidR="003C3D4D" w:rsidRDefault="003C3D4D">
      <w:pPr>
        <w:tabs>
          <w:tab w:val="left" w:pos="142"/>
          <w:tab w:val="left" w:pos="567"/>
          <w:tab w:val="left" w:pos="1035"/>
        </w:tabs>
        <w:spacing w:line="360" w:lineRule="auto"/>
        <w:ind w:firstLine="709"/>
        <w:jc w:val="both"/>
        <w:rPr>
          <w:sz w:val="28"/>
        </w:rPr>
      </w:pPr>
    </w:p>
    <w:p w:rsidR="003C3D4D" w:rsidRDefault="003C3D4D">
      <w:pPr>
        <w:tabs>
          <w:tab w:val="left" w:pos="142"/>
          <w:tab w:val="left" w:pos="567"/>
          <w:tab w:val="left" w:pos="1035"/>
        </w:tabs>
        <w:spacing w:line="360" w:lineRule="auto"/>
        <w:ind w:firstLine="709"/>
        <w:jc w:val="both"/>
        <w:rPr>
          <w:sz w:val="28"/>
        </w:rPr>
      </w:pPr>
    </w:p>
    <w:p w:rsidR="003C3D4D" w:rsidRDefault="002C66A6">
      <w:pPr>
        <w:spacing w:line="360" w:lineRule="auto"/>
        <w:rPr>
          <w:sz w:val="28"/>
        </w:rPr>
      </w:pPr>
      <w:r>
        <w:rPr>
          <w:sz w:val="28"/>
        </w:rPr>
        <w:t>Глава местного самоуправления округа   Е.А. Шамин</w:t>
      </w:r>
    </w:p>
    <w:p w:rsidR="003C3D4D" w:rsidRDefault="003C3D4D">
      <w:pPr>
        <w:pStyle w:val="ConsPlusNormal"/>
      </w:pPr>
    </w:p>
    <w:sectPr w:rsidR="003C3D4D" w:rsidSect="003C3D4D">
      <w:pgSz w:w="11906" w:h="16838"/>
      <w:pgMar w:top="851" w:right="566" w:bottom="396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66A6" w:rsidRDefault="002C66A6">
      <w:r>
        <w:separator/>
      </w:r>
    </w:p>
  </w:endnote>
  <w:endnote w:type="continuationSeparator" w:id="0">
    <w:p w:rsidR="002C66A6" w:rsidRDefault="002C66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66A6" w:rsidRDefault="002C66A6">
      <w:r>
        <w:separator/>
      </w:r>
    </w:p>
  </w:footnote>
  <w:footnote w:type="continuationSeparator" w:id="0">
    <w:p w:rsidR="002C66A6" w:rsidRDefault="002C66A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334FE"/>
    <w:multiLevelType w:val="hybridMultilevel"/>
    <w:tmpl w:val="813663E6"/>
    <w:lvl w:ilvl="0" w:tplc="F388409C">
      <w:start w:val="1"/>
      <w:numFmt w:val="bullet"/>
      <w:lvlText w:val="–"/>
      <w:lvlJc w:val="left"/>
      <w:pPr>
        <w:ind w:left="1418" w:hanging="360"/>
      </w:pPr>
      <w:rPr>
        <w:rFonts w:ascii="Times New Roman" w:eastAsia="Times New Roman" w:hAnsi="Times New Roman" w:cs="Times New Roman" w:hint="default"/>
        <w:b/>
      </w:rPr>
    </w:lvl>
    <w:lvl w:ilvl="1" w:tplc="F418DCB4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A726DA60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205E289C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32160370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44C816C6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295C27C0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595ED402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081E9FE6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C3D4D"/>
    <w:rsid w:val="001B545C"/>
    <w:rsid w:val="002C66A6"/>
    <w:rsid w:val="003C3D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D4D"/>
    <w:rPr>
      <w:sz w:val="24"/>
      <w:szCs w:val="24"/>
    </w:rPr>
  </w:style>
  <w:style w:type="paragraph" w:styleId="1">
    <w:name w:val="heading 1"/>
    <w:basedOn w:val="a"/>
    <w:next w:val="a"/>
    <w:qFormat/>
    <w:rsid w:val="003C3D4D"/>
    <w:pPr>
      <w:keepNext/>
      <w:jc w:val="center"/>
      <w:outlineLvl w:val="0"/>
    </w:pPr>
    <w:rPr>
      <w:b/>
      <w:bCs/>
      <w:color w:val="000000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3C3D4D"/>
    <w:pPr>
      <w:keepNext/>
      <w:keepLines/>
      <w:spacing w:before="480" w:after="200"/>
      <w:outlineLvl w:val="0"/>
    </w:pPr>
    <w:rPr>
      <w:rFonts w:ascii="Arial" w:eastAsia="Arial" w:hAnsi="Arial"/>
      <w:sz w:val="40"/>
      <w:szCs w:val="40"/>
      <w:lang/>
    </w:rPr>
  </w:style>
  <w:style w:type="character" w:customStyle="1" w:styleId="Heading1Char">
    <w:name w:val="Heading 1 Char"/>
    <w:link w:val="Heading1"/>
    <w:uiPriority w:val="9"/>
    <w:rsid w:val="003C3D4D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3C3D4D"/>
    <w:pPr>
      <w:keepNext/>
      <w:keepLines/>
      <w:spacing w:before="360" w:after="200"/>
      <w:outlineLvl w:val="1"/>
    </w:pPr>
    <w:rPr>
      <w:rFonts w:ascii="Arial" w:eastAsia="Arial" w:hAnsi="Arial"/>
      <w:sz w:val="34"/>
      <w:szCs w:val="20"/>
      <w:lang/>
    </w:rPr>
  </w:style>
  <w:style w:type="character" w:customStyle="1" w:styleId="Heading2Char">
    <w:name w:val="Heading 2 Char"/>
    <w:link w:val="Heading2"/>
    <w:uiPriority w:val="9"/>
    <w:rsid w:val="003C3D4D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3C3D4D"/>
    <w:pPr>
      <w:keepNext/>
      <w:keepLines/>
      <w:spacing w:before="320" w:after="200"/>
      <w:outlineLvl w:val="2"/>
    </w:pPr>
    <w:rPr>
      <w:rFonts w:ascii="Arial" w:eastAsia="Arial" w:hAnsi="Arial"/>
      <w:sz w:val="30"/>
      <w:szCs w:val="30"/>
      <w:lang/>
    </w:rPr>
  </w:style>
  <w:style w:type="character" w:customStyle="1" w:styleId="Heading3Char">
    <w:name w:val="Heading 3 Char"/>
    <w:link w:val="Heading3"/>
    <w:uiPriority w:val="9"/>
    <w:rsid w:val="003C3D4D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3C3D4D"/>
    <w:pPr>
      <w:keepNext/>
      <w:keepLines/>
      <w:spacing w:before="320" w:after="200"/>
      <w:outlineLvl w:val="3"/>
    </w:pPr>
    <w:rPr>
      <w:rFonts w:ascii="Arial" w:eastAsia="Arial" w:hAnsi="Arial"/>
      <w:b/>
      <w:bCs/>
      <w:sz w:val="26"/>
      <w:szCs w:val="26"/>
      <w:lang/>
    </w:rPr>
  </w:style>
  <w:style w:type="character" w:customStyle="1" w:styleId="Heading4Char">
    <w:name w:val="Heading 4 Char"/>
    <w:link w:val="Heading4"/>
    <w:uiPriority w:val="9"/>
    <w:rsid w:val="003C3D4D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3C3D4D"/>
    <w:pPr>
      <w:keepNext/>
      <w:keepLines/>
      <w:spacing w:before="320" w:after="200"/>
      <w:outlineLvl w:val="4"/>
    </w:pPr>
    <w:rPr>
      <w:rFonts w:ascii="Arial" w:eastAsia="Arial" w:hAnsi="Arial"/>
      <w:b/>
      <w:bCs/>
      <w:lang/>
    </w:rPr>
  </w:style>
  <w:style w:type="character" w:customStyle="1" w:styleId="Heading5Char">
    <w:name w:val="Heading 5 Char"/>
    <w:link w:val="Heading5"/>
    <w:uiPriority w:val="9"/>
    <w:rsid w:val="003C3D4D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3C3D4D"/>
    <w:pPr>
      <w:keepNext/>
      <w:keepLines/>
      <w:spacing w:before="320" w:after="200"/>
      <w:outlineLvl w:val="5"/>
    </w:pPr>
    <w:rPr>
      <w:rFonts w:ascii="Arial" w:eastAsia="Arial" w:hAnsi="Arial"/>
      <w:b/>
      <w:bCs/>
      <w:sz w:val="22"/>
      <w:szCs w:val="22"/>
      <w:lang/>
    </w:rPr>
  </w:style>
  <w:style w:type="character" w:customStyle="1" w:styleId="Heading6Char">
    <w:name w:val="Heading 6 Char"/>
    <w:link w:val="Heading6"/>
    <w:uiPriority w:val="9"/>
    <w:rsid w:val="003C3D4D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3C3D4D"/>
    <w:pPr>
      <w:keepNext/>
      <w:keepLines/>
      <w:spacing w:before="320" w:after="200"/>
      <w:outlineLvl w:val="6"/>
    </w:pPr>
    <w:rPr>
      <w:rFonts w:ascii="Arial" w:eastAsia="Arial" w:hAnsi="Arial"/>
      <w:b/>
      <w:bCs/>
      <w:i/>
      <w:iCs/>
      <w:sz w:val="22"/>
      <w:szCs w:val="22"/>
      <w:lang/>
    </w:rPr>
  </w:style>
  <w:style w:type="character" w:customStyle="1" w:styleId="Heading7Char">
    <w:name w:val="Heading 7 Char"/>
    <w:link w:val="Heading7"/>
    <w:uiPriority w:val="9"/>
    <w:rsid w:val="003C3D4D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3C3D4D"/>
    <w:pPr>
      <w:keepNext/>
      <w:keepLines/>
      <w:spacing w:before="320" w:after="200"/>
      <w:outlineLvl w:val="7"/>
    </w:pPr>
    <w:rPr>
      <w:rFonts w:ascii="Arial" w:eastAsia="Arial" w:hAnsi="Arial"/>
      <w:i/>
      <w:iCs/>
      <w:sz w:val="22"/>
      <w:szCs w:val="22"/>
      <w:lang/>
    </w:rPr>
  </w:style>
  <w:style w:type="character" w:customStyle="1" w:styleId="Heading8Char">
    <w:name w:val="Heading 8 Char"/>
    <w:link w:val="Heading8"/>
    <w:uiPriority w:val="9"/>
    <w:rsid w:val="003C3D4D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3C3D4D"/>
    <w:pPr>
      <w:keepNext/>
      <w:keepLines/>
      <w:spacing w:before="320" w:after="200"/>
      <w:outlineLvl w:val="8"/>
    </w:pPr>
    <w:rPr>
      <w:rFonts w:ascii="Arial" w:eastAsia="Arial" w:hAnsi="Arial"/>
      <w:i/>
      <w:iCs/>
      <w:sz w:val="21"/>
      <w:szCs w:val="21"/>
      <w:lang/>
    </w:rPr>
  </w:style>
  <w:style w:type="character" w:customStyle="1" w:styleId="Heading9Char">
    <w:name w:val="Heading 9 Char"/>
    <w:link w:val="Heading9"/>
    <w:uiPriority w:val="9"/>
    <w:rsid w:val="003C3D4D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3C3D4D"/>
    <w:pPr>
      <w:ind w:left="720"/>
      <w:contextualSpacing/>
    </w:pPr>
  </w:style>
  <w:style w:type="paragraph" w:styleId="a4">
    <w:name w:val="No Spacing"/>
    <w:uiPriority w:val="1"/>
    <w:qFormat/>
    <w:rsid w:val="003C3D4D"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rsid w:val="003C3D4D"/>
    <w:pPr>
      <w:spacing w:before="300" w:after="200"/>
      <w:contextualSpacing/>
    </w:pPr>
    <w:rPr>
      <w:sz w:val="48"/>
      <w:szCs w:val="48"/>
      <w:lang/>
    </w:rPr>
  </w:style>
  <w:style w:type="character" w:customStyle="1" w:styleId="a6">
    <w:name w:val="Название Знак"/>
    <w:link w:val="a5"/>
    <w:uiPriority w:val="10"/>
    <w:rsid w:val="003C3D4D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3C3D4D"/>
    <w:pPr>
      <w:spacing w:before="200" w:after="200"/>
    </w:pPr>
    <w:rPr>
      <w:lang/>
    </w:rPr>
  </w:style>
  <w:style w:type="character" w:customStyle="1" w:styleId="a8">
    <w:name w:val="Подзаголовок Знак"/>
    <w:link w:val="a7"/>
    <w:uiPriority w:val="11"/>
    <w:rsid w:val="003C3D4D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3C3D4D"/>
    <w:pPr>
      <w:ind w:left="720" w:right="720"/>
    </w:pPr>
    <w:rPr>
      <w:i/>
      <w:sz w:val="20"/>
      <w:szCs w:val="20"/>
      <w:lang/>
    </w:rPr>
  </w:style>
  <w:style w:type="character" w:customStyle="1" w:styleId="20">
    <w:name w:val="Цитата 2 Знак"/>
    <w:link w:val="2"/>
    <w:uiPriority w:val="29"/>
    <w:rsid w:val="003C3D4D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3C3D4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  <w:lang/>
    </w:rPr>
  </w:style>
  <w:style w:type="character" w:customStyle="1" w:styleId="aa">
    <w:name w:val="Выделенная цитата Знак"/>
    <w:link w:val="a9"/>
    <w:uiPriority w:val="30"/>
    <w:rsid w:val="003C3D4D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3C3D4D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3C3D4D"/>
  </w:style>
  <w:style w:type="paragraph" w:customStyle="1" w:styleId="Footer">
    <w:name w:val="Footer"/>
    <w:basedOn w:val="a"/>
    <w:link w:val="FooterChar"/>
    <w:uiPriority w:val="99"/>
    <w:unhideWhenUsed/>
    <w:rsid w:val="003C3D4D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3C3D4D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3C3D4D"/>
    <w:pPr>
      <w:spacing w:line="276" w:lineRule="auto"/>
    </w:pPr>
    <w:rPr>
      <w:b/>
      <w:bCs/>
      <w:color w:val="4F81BD"/>
      <w:sz w:val="18"/>
      <w:szCs w:val="18"/>
      <w:lang/>
    </w:rPr>
  </w:style>
  <w:style w:type="character" w:customStyle="1" w:styleId="CaptionChar">
    <w:name w:val="Caption Char"/>
    <w:link w:val="Caption"/>
    <w:uiPriority w:val="35"/>
    <w:rsid w:val="003C3D4D"/>
    <w:rPr>
      <w:b/>
      <w:bCs/>
      <w:color w:val="4F81BD"/>
      <w:sz w:val="18"/>
      <w:szCs w:val="18"/>
    </w:rPr>
  </w:style>
  <w:style w:type="table" w:styleId="ab">
    <w:name w:val="Table Grid"/>
    <w:basedOn w:val="a1"/>
    <w:uiPriority w:val="59"/>
    <w:rsid w:val="003C3D4D"/>
    <w:rPr>
      <w:rFonts w:ascii="Calibri" w:eastAsia="Calibri" w:hAnsi="Calibri"/>
      <w:sz w:val="22"/>
      <w:szCs w:val="22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3C3D4D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3C3D4D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sid w:val="003C3D4D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3C3D4D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sid w:val="003C3D4D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sid w:val="003C3D4D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sid w:val="003C3D4D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3C3D4D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3C3D4D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3C3D4D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3C3D4D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3C3D4D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3C3D4D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3C3D4D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3C3D4D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3C3D4D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3C3D4D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3C3D4D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3C3D4D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3C3D4D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3C3D4D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3C3D4D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3C3D4D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3C3D4D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3C3D4D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3C3D4D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3C3D4D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3C3D4D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c">
    <w:name w:val="Hyperlink"/>
    <w:rsid w:val="003C3D4D"/>
    <w:rPr>
      <w:color w:val="0563C1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3C3D4D"/>
    <w:pPr>
      <w:spacing w:after="40"/>
    </w:pPr>
    <w:rPr>
      <w:sz w:val="18"/>
      <w:szCs w:val="20"/>
      <w:lang/>
    </w:rPr>
  </w:style>
  <w:style w:type="character" w:customStyle="1" w:styleId="ae">
    <w:name w:val="Текст сноски Знак"/>
    <w:link w:val="ad"/>
    <w:uiPriority w:val="99"/>
    <w:rsid w:val="003C3D4D"/>
    <w:rPr>
      <w:sz w:val="18"/>
    </w:rPr>
  </w:style>
  <w:style w:type="character" w:styleId="af">
    <w:name w:val="footnote reference"/>
    <w:uiPriority w:val="99"/>
    <w:unhideWhenUsed/>
    <w:rsid w:val="003C3D4D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3C3D4D"/>
    <w:rPr>
      <w:sz w:val="20"/>
      <w:szCs w:val="20"/>
      <w:lang/>
    </w:rPr>
  </w:style>
  <w:style w:type="character" w:customStyle="1" w:styleId="af1">
    <w:name w:val="Текст концевой сноски Знак"/>
    <w:link w:val="af0"/>
    <w:uiPriority w:val="99"/>
    <w:rsid w:val="003C3D4D"/>
    <w:rPr>
      <w:sz w:val="20"/>
    </w:rPr>
  </w:style>
  <w:style w:type="character" w:styleId="af2">
    <w:name w:val="endnote reference"/>
    <w:uiPriority w:val="99"/>
    <w:semiHidden/>
    <w:unhideWhenUsed/>
    <w:rsid w:val="003C3D4D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3C3D4D"/>
    <w:pPr>
      <w:spacing w:after="57"/>
    </w:pPr>
  </w:style>
  <w:style w:type="paragraph" w:styleId="21">
    <w:name w:val="toc 2"/>
    <w:basedOn w:val="a"/>
    <w:next w:val="a"/>
    <w:uiPriority w:val="39"/>
    <w:unhideWhenUsed/>
    <w:rsid w:val="003C3D4D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3C3D4D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3C3D4D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3C3D4D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3C3D4D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3C3D4D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3C3D4D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3C3D4D"/>
    <w:pPr>
      <w:spacing w:after="57"/>
      <w:ind w:left="2268"/>
    </w:pPr>
  </w:style>
  <w:style w:type="paragraph" w:styleId="af3">
    <w:name w:val="TOC Heading"/>
    <w:uiPriority w:val="39"/>
    <w:unhideWhenUsed/>
    <w:rsid w:val="003C3D4D"/>
    <w:rPr>
      <w:lang w:eastAsia="zh-CN"/>
    </w:rPr>
  </w:style>
  <w:style w:type="paragraph" w:styleId="af4">
    <w:name w:val="table of figures"/>
    <w:basedOn w:val="a"/>
    <w:next w:val="a"/>
    <w:uiPriority w:val="99"/>
    <w:unhideWhenUsed/>
    <w:rsid w:val="003C3D4D"/>
  </w:style>
  <w:style w:type="paragraph" w:customStyle="1" w:styleId="ConsPlusNonformat">
    <w:name w:val="ConsPlusNonformat"/>
    <w:uiPriority w:val="99"/>
    <w:rsid w:val="003C3D4D"/>
    <w:rPr>
      <w:rFonts w:ascii="Courier New" w:hAnsi="Courier New" w:cs="Courier New"/>
    </w:rPr>
  </w:style>
  <w:style w:type="paragraph" w:styleId="af5">
    <w:name w:val="Body Text Indent"/>
    <w:basedOn w:val="a"/>
    <w:link w:val="af6"/>
    <w:rsid w:val="003C3D4D"/>
    <w:pPr>
      <w:ind w:firstLine="540"/>
      <w:jc w:val="both"/>
    </w:pPr>
    <w:rPr>
      <w:sz w:val="28"/>
      <w:lang/>
    </w:rPr>
  </w:style>
  <w:style w:type="character" w:customStyle="1" w:styleId="af6">
    <w:name w:val="Основной текст с отступом Знак"/>
    <w:link w:val="af5"/>
    <w:rsid w:val="003C3D4D"/>
    <w:rPr>
      <w:sz w:val="28"/>
      <w:szCs w:val="24"/>
    </w:rPr>
  </w:style>
  <w:style w:type="paragraph" w:styleId="af7">
    <w:name w:val="Balloon Text"/>
    <w:basedOn w:val="a"/>
    <w:link w:val="af8"/>
    <w:rsid w:val="003C3D4D"/>
    <w:rPr>
      <w:rFonts w:ascii="Tahoma" w:hAnsi="Tahoma"/>
      <w:sz w:val="16"/>
      <w:szCs w:val="16"/>
      <w:lang/>
    </w:rPr>
  </w:style>
  <w:style w:type="character" w:customStyle="1" w:styleId="af8">
    <w:name w:val="Текст выноски Знак"/>
    <w:link w:val="af7"/>
    <w:rsid w:val="003C3D4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C3D4D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476</Words>
  <Characters>2716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Rono21</dc:creator>
  <cp:lastModifiedBy>1</cp:lastModifiedBy>
  <cp:revision>2</cp:revision>
  <cp:lastPrinted>2025-11-07T12:25:00Z</cp:lastPrinted>
  <dcterms:created xsi:type="dcterms:W3CDTF">2024-11-11T11:56:00Z</dcterms:created>
  <dcterms:modified xsi:type="dcterms:W3CDTF">2025-11-07T12:26:00Z</dcterms:modified>
  <cp:version>917504</cp:version>
</cp:coreProperties>
</file>