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D41" w:rsidRDefault="00190B31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3676650</wp:posOffset>
            </wp:positionH>
            <wp:positionV relativeFrom="margin">
              <wp:posOffset>0</wp:posOffset>
            </wp:positionV>
            <wp:extent cx="597535" cy="74358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97535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3D41" w:rsidRDefault="00563D41">
      <w:pPr>
        <w:spacing w:line="360" w:lineRule="exact"/>
      </w:pPr>
    </w:p>
    <w:p w:rsidR="00563D41" w:rsidRDefault="00563D41">
      <w:pPr>
        <w:spacing w:after="446" w:line="1" w:lineRule="exact"/>
      </w:pPr>
    </w:p>
    <w:p w:rsidR="00563D41" w:rsidRDefault="00563D41">
      <w:pPr>
        <w:spacing w:line="1" w:lineRule="exact"/>
        <w:sectPr w:rsidR="00563D41" w:rsidSect="004239FF">
          <w:headerReference w:type="default" r:id="rId8"/>
          <w:headerReference w:type="first" r:id="rId9"/>
          <w:pgSz w:w="11900" w:h="16840"/>
          <w:pgMar w:top="993" w:right="537" w:bottom="602" w:left="1100" w:header="0" w:footer="3" w:gutter="0"/>
          <w:pgNumType w:start="1"/>
          <w:cols w:space="720"/>
          <w:noEndnote/>
          <w:titlePg/>
          <w:docGrid w:linePitch="360"/>
        </w:sectPr>
      </w:pPr>
    </w:p>
    <w:p w:rsidR="00563D41" w:rsidRDefault="00190B31">
      <w:pPr>
        <w:pStyle w:val="30"/>
        <w:spacing w:after="0"/>
      </w:pPr>
      <w:r>
        <w:lastRenderedPageBreak/>
        <w:t>Администрация</w:t>
      </w:r>
    </w:p>
    <w:p w:rsidR="00563D41" w:rsidRDefault="00190B31">
      <w:pPr>
        <w:pStyle w:val="30"/>
      </w:pPr>
      <w:r>
        <w:t>Княгининского муниципального округа</w:t>
      </w:r>
      <w:r>
        <w:br/>
        <w:t>Нижегородской области</w:t>
      </w:r>
    </w:p>
    <w:p w:rsidR="00563D41" w:rsidRDefault="00190B31">
      <w:pPr>
        <w:pStyle w:val="11"/>
        <w:keepNext/>
        <w:keepLines/>
      </w:pPr>
      <w:bookmarkStart w:id="0" w:name="bookmark0"/>
      <w:r>
        <w:t>ПОСТАНОВЛЕНИЕ</w:t>
      </w:r>
      <w:bookmarkEnd w:id="0"/>
    </w:p>
    <w:p w:rsidR="00563D41" w:rsidRDefault="00623998">
      <w:pPr>
        <w:pStyle w:val="40"/>
        <w:spacing w:line="0" w:lineRule="atLeast"/>
        <w:jc w:val="both"/>
        <w:rPr>
          <w:sz w:val="28"/>
          <w:szCs w:val="28"/>
        </w:rPr>
      </w:pPr>
      <w:r w:rsidRPr="0062399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5" o:spid="_x0000_s1026" type="#_x0000_t202" style="position:absolute;left:0;text-align:left;margin-left:369.95pt;margin-top:1pt;width:57.6pt;height:18.9pt;z-index:125829378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" filled="f" stroked="f">
            <v:textbox style="mso-next-textbox:#Shape 5" inset="0,0,0,0">
              <w:txbxContent>
                <w:p w:rsidR="00563D41" w:rsidRDefault="00190B31">
                  <w:pPr>
                    <w:pStyle w:val="1"/>
                    <w:tabs>
                      <w:tab w:val="left" w:pos="812"/>
                    </w:tabs>
                    <w:ind w:firstLine="0"/>
                    <w:jc w:val="right"/>
                  </w:pPr>
                  <w:r>
                    <w:rPr>
                      <w:b/>
                      <w:bCs/>
                    </w:rPr>
                    <w:t>№</w:t>
                  </w:r>
                  <w:r w:rsidR="0019517C">
                    <w:rPr>
                      <w:b/>
                      <w:bCs/>
                    </w:rPr>
                    <w:t>1250</w:t>
                  </w:r>
                  <w:r>
                    <w:rPr>
                      <w:b/>
                      <w:bCs/>
                    </w:rPr>
                    <w:tab/>
                  </w:r>
                </w:p>
              </w:txbxContent>
            </v:textbox>
            <w10:wrap type="square" side="left" anchorx="page"/>
          </v:shape>
        </w:pict>
      </w:r>
      <w:r w:rsidR="00190B31">
        <w:rPr>
          <w:b/>
          <w:bCs/>
          <w:sz w:val="28"/>
          <w:szCs w:val="28"/>
        </w:rPr>
        <w:t>от</w:t>
      </w:r>
      <w:r w:rsidR="0019517C">
        <w:rPr>
          <w:b/>
          <w:bCs/>
          <w:sz w:val="28"/>
          <w:szCs w:val="28"/>
        </w:rPr>
        <w:t xml:space="preserve"> 30.12.2025                        </w:t>
      </w:r>
    </w:p>
    <w:p w:rsidR="00563D41" w:rsidRDefault="00190B31" w:rsidP="002728DE">
      <w:pPr>
        <w:pStyle w:val="1"/>
        <w:tabs>
          <w:tab w:val="left" w:pos="2790"/>
        </w:tabs>
        <w:ind w:right="4881" w:firstLine="0"/>
        <w:jc w:val="both"/>
      </w:pPr>
      <w:r>
        <w:t xml:space="preserve">О внесении изменений </w:t>
      </w:r>
      <w:r w:rsidRPr="0046798B">
        <w:rPr>
          <w:color w:val="auto"/>
        </w:rPr>
        <w:t xml:space="preserve">в </w:t>
      </w:r>
      <w:r w:rsidR="00E163EA" w:rsidRPr="0046798B">
        <w:rPr>
          <w:color w:val="auto"/>
        </w:rPr>
        <w:t>Поряд</w:t>
      </w:r>
      <w:r w:rsidR="00C9494E" w:rsidRPr="0046798B">
        <w:rPr>
          <w:color w:val="auto"/>
        </w:rPr>
        <w:t>о</w:t>
      </w:r>
      <w:r w:rsidR="00E163EA" w:rsidRPr="0046798B">
        <w:rPr>
          <w:color w:val="auto"/>
        </w:rPr>
        <w:t xml:space="preserve">к </w:t>
      </w:r>
      <w:r w:rsidR="00E163EA" w:rsidRPr="00E163EA">
        <w:t>предоставления дополнительных мер поддержки гражданам Российской Федерации, участвующим (участвовавшим) в выполнении задач, возложенных на Вооруженные Силы Российской Федерации или войска национальной гвардии Российской Федерации, и членам их семей</w:t>
      </w:r>
      <w:r w:rsidR="00C9494E">
        <w:t>, утвержденный</w:t>
      </w:r>
      <w:r w:rsidR="0019517C">
        <w:t xml:space="preserve"> </w:t>
      </w:r>
      <w:r w:rsidR="00C9494E">
        <w:t xml:space="preserve">постановлением администрации Княгининского муниципального округа Нижегородской области от 14.03.2024№ 251 </w:t>
      </w:r>
    </w:p>
    <w:p w:rsidR="00E163EA" w:rsidRDefault="00E163EA" w:rsidP="00E163EA">
      <w:pPr>
        <w:pStyle w:val="1"/>
        <w:tabs>
          <w:tab w:val="left" w:pos="2790"/>
        </w:tabs>
        <w:ind w:right="4881" w:firstLine="720"/>
        <w:jc w:val="both"/>
      </w:pPr>
    </w:p>
    <w:p w:rsidR="00E163EA" w:rsidRDefault="00E163EA" w:rsidP="00E163EA">
      <w:pPr>
        <w:pStyle w:val="1"/>
        <w:tabs>
          <w:tab w:val="left" w:pos="2790"/>
        </w:tabs>
        <w:ind w:right="4881" w:firstLine="720"/>
        <w:jc w:val="both"/>
      </w:pPr>
    </w:p>
    <w:p w:rsidR="00563D41" w:rsidRDefault="00841513" w:rsidP="0032481E">
      <w:pPr>
        <w:pStyle w:val="1"/>
        <w:spacing w:line="360" w:lineRule="auto"/>
        <w:ind w:firstLine="720"/>
        <w:jc w:val="both"/>
      </w:pPr>
      <w:r>
        <w:t xml:space="preserve">На основании </w:t>
      </w:r>
      <w:r w:rsidRPr="000413D0">
        <w:t>протокола заочного заседания комиссии по повышению качества предоставления государственных и муниципальных услуг на территории Нижегородской области от 10.12.2025</w:t>
      </w:r>
      <w:r>
        <w:t xml:space="preserve"> № С</w:t>
      </w:r>
      <w:r w:rsidRPr="000413D0">
        <w:t xml:space="preserve">л-001-1183139/25 </w:t>
      </w:r>
      <w:r>
        <w:t>и в</w:t>
      </w:r>
      <w:r w:rsidR="00190B31" w:rsidRPr="007F7599">
        <w:t xml:space="preserve"> целях приведения в соответствие с действующим законодательством администрация Княгининского муниципального округа </w:t>
      </w:r>
      <w:r w:rsidR="00190B31" w:rsidRPr="007F7599">
        <w:rPr>
          <w:b/>
          <w:bCs/>
        </w:rPr>
        <w:t>п о с т а н о в л я е т :</w:t>
      </w:r>
    </w:p>
    <w:p w:rsidR="0046798B" w:rsidRPr="000D7715" w:rsidRDefault="00190B31" w:rsidP="0046798B">
      <w:pPr>
        <w:pStyle w:val="1"/>
        <w:numPr>
          <w:ilvl w:val="0"/>
          <w:numId w:val="1"/>
        </w:numPr>
        <w:tabs>
          <w:tab w:val="left" w:pos="1202"/>
        </w:tabs>
        <w:spacing w:line="360" w:lineRule="auto"/>
        <w:ind w:firstLine="720"/>
        <w:jc w:val="both"/>
        <w:rPr>
          <w:color w:val="auto"/>
        </w:rPr>
      </w:pPr>
      <w:r>
        <w:t xml:space="preserve">Внести </w:t>
      </w:r>
      <w:r w:rsidRPr="0046798B">
        <w:t xml:space="preserve">в </w:t>
      </w:r>
      <w:r w:rsidR="00C9494E" w:rsidRPr="0046798B">
        <w:t>Порядок предоставления</w:t>
      </w:r>
      <w:r w:rsidR="00C9494E" w:rsidRPr="00E163EA">
        <w:t xml:space="preserve"> дополнительных мер поддержки гражданам Российской Федерации, участвующим (участвовавшим) в выполнении </w:t>
      </w:r>
      <w:r w:rsidR="00C9494E" w:rsidRPr="00D461C5">
        <w:t>задач, возложенных на Вооруженные Силы Российской Федерации или войска</w:t>
      </w:r>
      <w:r w:rsidR="00C9494E" w:rsidRPr="00E163EA">
        <w:t xml:space="preserve"> национальной гвардии Российской Федерации, и членам их семей</w:t>
      </w:r>
      <w:r w:rsidR="00254632">
        <w:t xml:space="preserve"> (далее – Порядок)</w:t>
      </w:r>
      <w:r>
        <w:t xml:space="preserve">, </w:t>
      </w:r>
      <w:r w:rsidR="00C9494E">
        <w:t>утвержденный</w:t>
      </w:r>
      <w:r w:rsidR="0019517C">
        <w:t xml:space="preserve"> </w:t>
      </w:r>
      <w:r w:rsidR="00C9494E">
        <w:t>постановлением администрации Княгининского муниципального округа Нижегородской области от 14.03.2024 № 251 (с изменениями, внесенными</w:t>
      </w:r>
      <w:r w:rsidR="0019517C">
        <w:t xml:space="preserve"> </w:t>
      </w:r>
      <w:r w:rsidR="00C9494E">
        <w:lastRenderedPageBreak/>
        <w:t>постановлени</w:t>
      </w:r>
      <w:r w:rsidR="002728DE">
        <w:t>ями</w:t>
      </w:r>
      <w:r w:rsidR="00C9494E">
        <w:t xml:space="preserve"> администрации Княгининского муниципального округа </w:t>
      </w:r>
      <w:r w:rsidR="00C9494E" w:rsidRPr="000D7715">
        <w:rPr>
          <w:color w:val="auto"/>
        </w:rPr>
        <w:t>Нижегородской области от 22.08.2024 № 801</w:t>
      </w:r>
      <w:r w:rsidR="002728DE" w:rsidRPr="000D7715">
        <w:rPr>
          <w:color w:val="auto"/>
        </w:rPr>
        <w:t>, от 14.11.2024 № 1158</w:t>
      </w:r>
      <w:r w:rsidR="00911BFF">
        <w:rPr>
          <w:color w:val="auto"/>
        </w:rPr>
        <w:t>, от 10.06.2025 № 544</w:t>
      </w:r>
      <w:r w:rsidR="0000728C">
        <w:rPr>
          <w:color w:val="auto"/>
        </w:rPr>
        <w:t>, от 24.07.2025 № 656</w:t>
      </w:r>
      <w:r w:rsidR="00AB1B04">
        <w:rPr>
          <w:color w:val="auto"/>
        </w:rPr>
        <w:t>, от 03.09.2025 № 836</w:t>
      </w:r>
      <w:r w:rsidR="00C9494E" w:rsidRPr="000D7715">
        <w:rPr>
          <w:color w:val="auto"/>
        </w:rPr>
        <w:t xml:space="preserve">)  </w:t>
      </w:r>
      <w:r w:rsidRPr="000D7715">
        <w:rPr>
          <w:color w:val="auto"/>
        </w:rPr>
        <w:t>следующие изменения:</w:t>
      </w:r>
    </w:p>
    <w:p w:rsidR="00971F34" w:rsidRDefault="006C4033" w:rsidP="00971F34">
      <w:pPr>
        <w:pStyle w:val="1"/>
        <w:tabs>
          <w:tab w:val="left" w:pos="1440"/>
        </w:tabs>
        <w:spacing w:line="360" w:lineRule="auto"/>
        <w:ind w:left="680" w:firstLine="0"/>
        <w:jc w:val="both"/>
      </w:pPr>
      <w:r>
        <w:t xml:space="preserve">1.1. </w:t>
      </w:r>
      <w:r w:rsidR="00AB1B04">
        <w:t>Изложить абзац первый пункта</w:t>
      </w:r>
      <w:r w:rsidR="0000728C">
        <w:t xml:space="preserve"> 2.2 </w:t>
      </w:r>
      <w:r w:rsidR="00AB1B04">
        <w:t>в следующей редакции:</w:t>
      </w:r>
    </w:p>
    <w:p w:rsidR="00AB1B04" w:rsidRDefault="00AB1B04" w:rsidP="00971F34">
      <w:pPr>
        <w:pStyle w:val="1"/>
        <w:tabs>
          <w:tab w:val="left" w:pos="1440"/>
        </w:tabs>
        <w:spacing w:line="360" w:lineRule="auto"/>
        <w:ind w:firstLine="709"/>
        <w:jc w:val="both"/>
        <w:rPr>
          <w:color w:val="auto"/>
        </w:rPr>
      </w:pPr>
      <w:r w:rsidRPr="00C7385C">
        <w:rPr>
          <w:color w:val="auto"/>
        </w:rPr>
        <w:t>«2.2. Основанием для предоставления дополнительных мер поддержки является письменное заявление, поданное заявителем на имя руководителя образовательной органи</w:t>
      </w:r>
      <w:r w:rsidRPr="00C7385C">
        <w:rPr>
          <w:color w:val="auto"/>
        </w:rPr>
        <w:softHyphen/>
        <w:t>зации или заявление, поданное в электронном формате с использованием федеральной госу</w:t>
      </w:r>
      <w:r w:rsidRPr="00C7385C">
        <w:rPr>
          <w:color w:val="auto"/>
        </w:rPr>
        <w:softHyphen/>
        <w:t>дарственной информационной системы «Единый портал государственных и муниципальных услуг(функций) или проактивное уведомление о возможности предоставления мер социаль</w:t>
      </w:r>
      <w:r w:rsidRPr="00C7385C">
        <w:rPr>
          <w:color w:val="auto"/>
        </w:rPr>
        <w:softHyphen/>
        <w:t>ной поддержки.».</w:t>
      </w:r>
    </w:p>
    <w:p w:rsidR="00AB1B04" w:rsidRDefault="00971F34" w:rsidP="00971F34">
      <w:pPr>
        <w:pStyle w:val="1"/>
        <w:tabs>
          <w:tab w:val="left" w:pos="1440"/>
        </w:tabs>
        <w:spacing w:line="360" w:lineRule="auto"/>
        <w:ind w:firstLine="709"/>
        <w:jc w:val="both"/>
      </w:pPr>
      <w:r>
        <w:rPr>
          <w:color w:val="auto"/>
        </w:rPr>
        <w:t xml:space="preserve">1.2. </w:t>
      </w:r>
      <w:r w:rsidR="00841513">
        <w:rPr>
          <w:color w:val="auto"/>
        </w:rPr>
        <w:t>Д</w:t>
      </w:r>
      <w:r w:rsidR="00AB1B04">
        <w:t xml:space="preserve">ополнить пункт 2.2 </w:t>
      </w:r>
      <w:r w:rsidR="00841513">
        <w:t>абзацем 25</w:t>
      </w:r>
      <w:r w:rsidR="00AB1B04">
        <w:t xml:space="preserve"> следующего содержания: «Бумажные документы не предоставляются, если сведения доступны на витрине данных Министерства обороны Российской Федерации.».</w:t>
      </w:r>
    </w:p>
    <w:p w:rsidR="002078C7" w:rsidRDefault="002078C7" w:rsidP="006C4033">
      <w:pPr>
        <w:pStyle w:val="1"/>
        <w:spacing w:line="360" w:lineRule="auto"/>
        <w:ind w:firstLine="709"/>
        <w:jc w:val="both"/>
      </w:pPr>
      <w:r>
        <w:t>2.</w:t>
      </w:r>
      <w:r>
        <w:rPr>
          <w:color w:val="auto"/>
        </w:rPr>
        <w:t>Настоящее постановление вступает в силу со дня подписания.</w:t>
      </w:r>
    </w:p>
    <w:p w:rsidR="002C11CC" w:rsidRDefault="002C11CC" w:rsidP="002C11CC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0D7715">
        <w:rPr>
          <w:rFonts w:ascii="Times New Roman" w:hAnsi="Times New Roman" w:cs="Times New Roman"/>
          <w:color w:val="auto"/>
          <w:sz w:val="28"/>
          <w:szCs w:val="28"/>
        </w:rPr>
        <w:t>. Опубликовать настоящее постановление в газете «Победа» и разместить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0D7715" w:rsidRDefault="002C11CC" w:rsidP="000D77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2078C7" w:rsidRPr="000D7715">
        <w:rPr>
          <w:rFonts w:ascii="Times New Roman" w:hAnsi="Times New Roman" w:cs="Times New Roman"/>
          <w:color w:val="auto"/>
          <w:sz w:val="28"/>
          <w:szCs w:val="28"/>
        </w:rPr>
        <w:t>Контроль за исполнением настоящего постановления возложить на заместителя главы администрации Княгининского муниципального округа Нижегородской области Яшина</w:t>
      </w:r>
      <w:r w:rsidR="002078C7">
        <w:rPr>
          <w:rFonts w:ascii="Times New Roman" w:hAnsi="Times New Roman" w:cs="Times New Roman"/>
          <w:color w:val="auto"/>
          <w:sz w:val="28"/>
          <w:szCs w:val="28"/>
        </w:rPr>
        <w:t xml:space="preserve"> Р.Ю</w:t>
      </w:r>
      <w:r w:rsidR="008D6B13" w:rsidRPr="000D77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A4D51" w:rsidRDefault="00EA4D51" w:rsidP="000D77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37C13" w:rsidRDefault="00037C13" w:rsidP="000D77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A4D51" w:rsidRPr="00E77567" w:rsidRDefault="00623998" w:rsidP="00E77567">
      <w:pPr>
        <w:pStyle w:val="a8"/>
        <w:rPr>
          <w:rFonts w:ascii="Times New Roman" w:hAnsi="Times New Roman" w:cs="Times New Roman"/>
          <w:sz w:val="28"/>
          <w:szCs w:val="28"/>
        </w:rPr>
        <w:sectPr w:rsidR="00EA4D51" w:rsidRPr="00E77567">
          <w:type w:val="continuous"/>
          <w:pgSz w:w="11900" w:h="16840"/>
          <w:pgMar w:top="1249" w:right="537" w:bottom="801" w:left="1100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Shape 7" o:spid="_x0000_s1027" type="#_x0000_t202" style="position:absolute;margin-left:483.45pt;margin-top:1pt;width:76.5pt;height:17.2pt;z-index:251659264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" filled="f" stroked="f">
            <v:textbox style="mso-next-textbox:#Shape 7" inset="0,0,0,0">
              <w:txbxContent>
                <w:p w:rsidR="00EA4D51" w:rsidRDefault="00037C13" w:rsidP="00EA4D51">
                  <w:pPr>
                    <w:pStyle w:val="1"/>
                    <w:ind w:firstLine="0"/>
                    <w:jc w:val="right"/>
                  </w:pPr>
                  <w:r>
                    <w:t>Е.А. Шамин</w:t>
                  </w:r>
                </w:p>
              </w:txbxContent>
            </v:textbox>
            <w10:wrap type="square" side="left" anchorx="page"/>
          </v:shape>
        </w:pict>
      </w:r>
      <w:r w:rsidR="00037C13" w:rsidRPr="00E77567">
        <w:rPr>
          <w:rFonts w:ascii="Times New Roman" w:hAnsi="Times New Roman" w:cs="Times New Roman"/>
          <w:noProof/>
          <w:sz w:val="28"/>
          <w:szCs w:val="28"/>
        </w:rPr>
        <w:t>Глава местного самоуправления округа</w:t>
      </w:r>
    </w:p>
    <w:p w:rsidR="0096643F" w:rsidRPr="00902AE0" w:rsidRDefault="0096643F" w:rsidP="000E08D6">
      <w:pPr>
        <w:pStyle w:val="a8"/>
      </w:pPr>
    </w:p>
    <w:sectPr w:rsidR="0096643F" w:rsidRPr="00902AE0" w:rsidSect="006B4E98">
      <w:pgSz w:w="11900" w:h="16840"/>
      <w:pgMar w:top="851" w:right="567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BB4" w:rsidRDefault="00536BB4">
      <w:r>
        <w:separator/>
      </w:r>
    </w:p>
  </w:endnote>
  <w:endnote w:type="continuationSeparator" w:id="0">
    <w:p w:rsidR="00536BB4" w:rsidRDefault="00536B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BB4" w:rsidRDefault="00536BB4"/>
  </w:footnote>
  <w:footnote w:type="continuationSeparator" w:id="0">
    <w:p w:rsidR="00536BB4" w:rsidRDefault="00536BB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41" w:rsidRDefault="00623998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" o:spid="_x0000_s2049" type="#_x0000_t202" style="position:absolute;margin-left:309.45pt;margin-top:38.05pt;width:10.1pt;height:8.4pt;z-index:-25165875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" filled="f" stroked="f">
          <v:textbox style="mso-next-textbox:#Shape 3;mso-fit-shape-to-text:t" inset="0,0,0,0">
            <w:txbxContent>
              <w:p w:rsidR="00563D41" w:rsidRDefault="00623998">
                <w:pPr>
                  <w:pStyle w:val="20"/>
                  <w:rPr>
                    <w:sz w:val="24"/>
                    <w:szCs w:val="24"/>
                  </w:rPr>
                </w:pPr>
                <w:r w:rsidRPr="00623998">
                  <w:fldChar w:fldCharType="begin"/>
                </w:r>
                <w:r w:rsidR="00190B31">
                  <w:instrText xml:space="preserve"> PAGE \* MERGEFORMAT </w:instrText>
                </w:r>
                <w:r w:rsidRPr="00623998">
                  <w:fldChar w:fldCharType="separate"/>
                </w:r>
                <w:r w:rsidR="0019517C" w:rsidRPr="0019517C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41" w:rsidRDefault="00563D41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B7768"/>
    <w:multiLevelType w:val="multilevel"/>
    <w:tmpl w:val="21F291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56799F"/>
    <w:multiLevelType w:val="multilevel"/>
    <w:tmpl w:val="3C18AF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72759F"/>
    <w:multiLevelType w:val="multilevel"/>
    <w:tmpl w:val="4ED24A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54791D"/>
    <w:multiLevelType w:val="multilevel"/>
    <w:tmpl w:val="4EDCC8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1352BA"/>
    <w:multiLevelType w:val="multilevel"/>
    <w:tmpl w:val="EA5A41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DA264B"/>
    <w:multiLevelType w:val="multilevel"/>
    <w:tmpl w:val="A384B2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ED34DD"/>
    <w:multiLevelType w:val="multilevel"/>
    <w:tmpl w:val="7988E9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2472D74"/>
    <w:multiLevelType w:val="multilevel"/>
    <w:tmpl w:val="01B280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46B435E"/>
    <w:multiLevelType w:val="multilevel"/>
    <w:tmpl w:val="480EB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50A3008"/>
    <w:multiLevelType w:val="multilevel"/>
    <w:tmpl w:val="998E8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1990ACE"/>
    <w:multiLevelType w:val="multilevel"/>
    <w:tmpl w:val="6E3EB1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30E25CA"/>
    <w:multiLevelType w:val="multilevel"/>
    <w:tmpl w:val="038E9C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BE14C44"/>
    <w:multiLevelType w:val="multilevel"/>
    <w:tmpl w:val="0CC2A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DF865E3"/>
    <w:multiLevelType w:val="multilevel"/>
    <w:tmpl w:val="ED764A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0FA5AE4"/>
    <w:multiLevelType w:val="multilevel"/>
    <w:tmpl w:val="391652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50"/>
        <w:szCs w:val="5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2771BD"/>
    <w:multiLevelType w:val="multilevel"/>
    <w:tmpl w:val="6D34C3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64E355F"/>
    <w:multiLevelType w:val="multilevel"/>
    <w:tmpl w:val="965E33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E650289"/>
    <w:multiLevelType w:val="multilevel"/>
    <w:tmpl w:val="E0F25D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4FF4A0C"/>
    <w:multiLevelType w:val="multilevel"/>
    <w:tmpl w:val="D9B817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923407A"/>
    <w:multiLevelType w:val="multilevel"/>
    <w:tmpl w:val="B39E51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F921238"/>
    <w:multiLevelType w:val="multilevel"/>
    <w:tmpl w:val="67CC7D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4C20D69"/>
    <w:multiLevelType w:val="multilevel"/>
    <w:tmpl w:val="711492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6"/>
  </w:num>
  <w:num w:numId="3">
    <w:abstractNumId w:val="1"/>
  </w:num>
  <w:num w:numId="4">
    <w:abstractNumId w:val="21"/>
  </w:num>
  <w:num w:numId="5">
    <w:abstractNumId w:val="15"/>
  </w:num>
  <w:num w:numId="6">
    <w:abstractNumId w:val="9"/>
  </w:num>
  <w:num w:numId="7">
    <w:abstractNumId w:val="7"/>
  </w:num>
  <w:num w:numId="8">
    <w:abstractNumId w:val="19"/>
  </w:num>
  <w:num w:numId="9">
    <w:abstractNumId w:val="4"/>
  </w:num>
  <w:num w:numId="10">
    <w:abstractNumId w:val="5"/>
  </w:num>
  <w:num w:numId="11">
    <w:abstractNumId w:val="18"/>
  </w:num>
  <w:num w:numId="12">
    <w:abstractNumId w:val="8"/>
  </w:num>
  <w:num w:numId="13">
    <w:abstractNumId w:val="6"/>
  </w:num>
  <w:num w:numId="14">
    <w:abstractNumId w:val="20"/>
  </w:num>
  <w:num w:numId="15">
    <w:abstractNumId w:val="13"/>
  </w:num>
  <w:num w:numId="16">
    <w:abstractNumId w:val="10"/>
  </w:num>
  <w:num w:numId="17">
    <w:abstractNumId w:val="11"/>
  </w:num>
  <w:num w:numId="18">
    <w:abstractNumId w:val="2"/>
  </w:num>
  <w:num w:numId="19">
    <w:abstractNumId w:val="12"/>
  </w:num>
  <w:num w:numId="20">
    <w:abstractNumId w:val="17"/>
  </w:num>
  <w:num w:numId="21">
    <w:abstractNumId w:val="0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563D41"/>
    <w:rsid w:val="0000728C"/>
    <w:rsid w:val="000273B6"/>
    <w:rsid w:val="00037C13"/>
    <w:rsid w:val="00054EBA"/>
    <w:rsid w:val="000C086D"/>
    <w:rsid w:val="000D7715"/>
    <w:rsid w:val="000E08D6"/>
    <w:rsid w:val="001267D3"/>
    <w:rsid w:val="00190B31"/>
    <w:rsid w:val="0019517C"/>
    <w:rsid w:val="001F3601"/>
    <w:rsid w:val="002019D1"/>
    <w:rsid w:val="002078C7"/>
    <w:rsid w:val="002318BB"/>
    <w:rsid w:val="00251573"/>
    <w:rsid w:val="00254632"/>
    <w:rsid w:val="002728DE"/>
    <w:rsid w:val="00283728"/>
    <w:rsid w:val="002C11CC"/>
    <w:rsid w:val="002D08C6"/>
    <w:rsid w:val="002D180A"/>
    <w:rsid w:val="0032481E"/>
    <w:rsid w:val="00345502"/>
    <w:rsid w:val="004166EE"/>
    <w:rsid w:val="004239FF"/>
    <w:rsid w:val="0043310D"/>
    <w:rsid w:val="0044523B"/>
    <w:rsid w:val="0046798B"/>
    <w:rsid w:val="00536BB4"/>
    <w:rsid w:val="00563D41"/>
    <w:rsid w:val="005E49E7"/>
    <w:rsid w:val="00623998"/>
    <w:rsid w:val="00651219"/>
    <w:rsid w:val="00655872"/>
    <w:rsid w:val="006627C4"/>
    <w:rsid w:val="006B4E98"/>
    <w:rsid w:val="006C4033"/>
    <w:rsid w:val="007B6F89"/>
    <w:rsid w:val="007C41F5"/>
    <w:rsid w:val="007F7599"/>
    <w:rsid w:val="00814B42"/>
    <w:rsid w:val="008150A5"/>
    <w:rsid w:val="00841513"/>
    <w:rsid w:val="008520BA"/>
    <w:rsid w:val="008D6B13"/>
    <w:rsid w:val="00902AE0"/>
    <w:rsid w:val="00911BFF"/>
    <w:rsid w:val="00947207"/>
    <w:rsid w:val="00964705"/>
    <w:rsid w:val="0096643F"/>
    <w:rsid w:val="00971F34"/>
    <w:rsid w:val="0099359E"/>
    <w:rsid w:val="009B572D"/>
    <w:rsid w:val="009E7C0C"/>
    <w:rsid w:val="00A05E3C"/>
    <w:rsid w:val="00A70D61"/>
    <w:rsid w:val="00AB1B04"/>
    <w:rsid w:val="00BB7E62"/>
    <w:rsid w:val="00BD20BE"/>
    <w:rsid w:val="00C50B05"/>
    <w:rsid w:val="00C55BA5"/>
    <w:rsid w:val="00C7385C"/>
    <w:rsid w:val="00C9494E"/>
    <w:rsid w:val="00D461C5"/>
    <w:rsid w:val="00DA3752"/>
    <w:rsid w:val="00DA52EE"/>
    <w:rsid w:val="00E0217B"/>
    <w:rsid w:val="00E163EA"/>
    <w:rsid w:val="00E23281"/>
    <w:rsid w:val="00E5526E"/>
    <w:rsid w:val="00E77567"/>
    <w:rsid w:val="00EA4D51"/>
    <w:rsid w:val="00F55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99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23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623998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Основной текст (3)_"/>
    <w:basedOn w:val="a0"/>
    <w:link w:val="30"/>
    <w:rsid w:val="006239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10">
    <w:name w:val="Заголовок №1_"/>
    <w:basedOn w:val="a0"/>
    <w:link w:val="11"/>
    <w:rsid w:val="006239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4">
    <w:name w:val="Основной текст (4)_"/>
    <w:basedOn w:val="a0"/>
    <w:link w:val="40"/>
    <w:rsid w:val="00623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Колонтитул (2)_"/>
    <w:basedOn w:val="a0"/>
    <w:link w:val="20"/>
    <w:rsid w:val="00623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623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sid w:val="00623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623998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623998"/>
    <w:rPr>
      <w:rFonts w:ascii="Tahoma" w:eastAsia="Tahoma" w:hAnsi="Tahoma" w:cs="Tahoma"/>
      <w:sz w:val="12"/>
      <w:szCs w:val="12"/>
    </w:rPr>
  </w:style>
  <w:style w:type="paragraph" w:customStyle="1" w:styleId="30">
    <w:name w:val="Основной текст (3)"/>
    <w:basedOn w:val="a"/>
    <w:link w:val="3"/>
    <w:rsid w:val="00623998"/>
    <w:pPr>
      <w:spacing w:after="540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11">
    <w:name w:val="Заголовок №1"/>
    <w:basedOn w:val="a"/>
    <w:link w:val="10"/>
    <w:rsid w:val="00623998"/>
    <w:pPr>
      <w:spacing w:after="1020"/>
      <w:jc w:val="center"/>
      <w:outlineLvl w:val="0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40">
    <w:name w:val="Основной текст (4)"/>
    <w:basedOn w:val="a"/>
    <w:link w:val="4"/>
    <w:rsid w:val="00623998"/>
    <w:pPr>
      <w:spacing w:after="320" w:line="18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623998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623998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623998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 Spacing"/>
    <w:uiPriority w:val="1"/>
    <w:qFormat/>
    <w:rsid w:val="0096643F"/>
    <w:rPr>
      <w:color w:val="000000"/>
    </w:rPr>
  </w:style>
  <w:style w:type="character" w:styleId="a9">
    <w:name w:val="Hyperlink"/>
    <w:basedOn w:val="a0"/>
    <w:uiPriority w:val="99"/>
    <w:semiHidden/>
    <w:unhideWhenUsed/>
    <w:rsid w:val="008D6B13"/>
    <w:rPr>
      <w:color w:val="0000FF"/>
      <w:u w:val="single"/>
    </w:rPr>
  </w:style>
  <w:style w:type="paragraph" w:customStyle="1" w:styleId="formattext">
    <w:name w:val="formattext"/>
    <w:basedOn w:val="a"/>
    <w:rsid w:val="008D6B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a">
    <w:name w:val="Subtitle"/>
    <w:basedOn w:val="a"/>
    <w:next w:val="a"/>
    <w:link w:val="ab"/>
    <w:uiPriority w:val="11"/>
    <w:qFormat/>
    <w:rsid w:val="00C7385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C7385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43</cp:revision>
  <cp:lastPrinted>2025-12-30T07:55:00Z</cp:lastPrinted>
  <dcterms:created xsi:type="dcterms:W3CDTF">2024-11-02T06:19:00Z</dcterms:created>
  <dcterms:modified xsi:type="dcterms:W3CDTF">2025-12-30T07:56:00Z</dcterms:modified>
</cp:coreProperties>
</file>