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A0F" w:rsidRDefault="005B2B60">
      <w:pPr>
        <w:pStyle w:val="a5"/>
        <w:rPr>
          <w:sz w:val="32"/>
        </w:rPr>
      </w:pPr>
      <w:r w:rsidRPr="005B2B60"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34.9pt;margin-top:-10.45pt;width:45pt;height:56.1pt;z-index:1;visibility:visible">
            <v:imagedata r:id="rId7" o:title=""/>
          </v:shape>
        </w:pict>
      </w:r>
    </w:p>
    <w:p w:rsidR="00910A0F" w:rsidRDefault="00910A0F">
      <w:pPr>
        <w:pStyle w:val="a5"/>
        <w:rPr>
          <w:sz w:val="32"/>
        </w:rPr>
      </w:pPr>
    </w:p>
    <w:p w:rsidR="00910A0F" w:rsidRDefault="00910A0F">
      <w:pPr>
        <w:pStyle w:val="a5"/>
        <w:rPr>
          <w:sz w:val="32"/>
        </w:rPr>
      </w:pPr>
    </w:p>
    <w:p w:rsidR="00910A0F" w:rsidRDefault="003D09A1">
      <w:pPr>
        <w:pStyle w:val="1"/>
        <w:spacing w:before="0" w:after="0"/>
        <w:jc w:val="center"/>
        <w:rPr>
          <w:rFonts w:ascii="Times New Roman" w:hAnsi="Times New Roman"/>
          <w:sz w:val="38"/>
          <w:szCs w:val="38"/>
        </w:rPr>
      </w:pPr>
      <w:r>
        <w:rPr>
          <w:rFonts w:ascii="Times New Roman" w:hAnsi="Times New Roman"/>
          <w:sz w:val="38"/>
          <w:szCs w:val="38"/>
        </w:rPr>
        <w:t>Администрация</w:t>
      </w:r>
    </w:p>
    <w:p w:rsidR="00910A0F" w:rsidRDefault="003D09A1">
      <w:pPr>
        <w:pStyle w:val="1"/>
        <w:spacing w:before="0" w:after="0"/>
        <w:jc w:val="center"/>
        <w:rPr>
          <w:rFonts w:ascii="Times New Roman" w:hAnsi="Times New Roman"/>
          <w:sz w:val="38"/>
          <w:szCs w:val="38"/>
        </w:rPr>
      </w:pPr>
      <w:r>
        <w:rPr>
          <w:rFonts w:ascii="Times New Roman" w:hAnsi="Times New Roman"/>
          <w:sz w:val="38"/>
          <w:szCs w:val="38"/>
        </w:rPr>
        <w:t>Княгининского муниципального округа</w:t>
      </w:r>
    </w:p>
    <w:p w:rsidR="00910A0F" w:rsidRDefault="003D09A1">
      <w:pPr>
        <w:jc w:val="center"/>
        <w:rPr>
          <w:b/>
          <w:bCs/>
          <w:color w:val="000000"/>
          <w:sz w:val="38"/>
          <w:szCs w:val="38"/>
        </w:rPr>
      </w:pPr>
      <w:r>
        <w:rPr>
          <w:b/>
          <w:bCs/>
          <w:color w:val="000000"/>
          <w:sz w:val="38"/>
          <w:szCs w:val="38"/>
        </w:rPr>
        <w:t>Нижегородской области</w:t>
      </w:r>
    </w:p>
    <w:p w:rsidR="00910A0F" w:rsidRDefault="00910A0F">
      <w:pPr>
        <w:jc w:val="center"/>
        <w:rPr>
          <w:b/>
          <w:bCs/>
          <w:color w:val="000000"/>
          <w:sz w:val="16"/>
          <w:szCs w:val="16"/>
        </w:rPr>
      </w:pPr>
    </w:p>
    <w:p w:rsidR="00910A0F" w:rsidRDefault="00910A0F">
      <w:pPr>
        <w:jc w:val="center"/>
        <w:rPr>
          <w:b/>
          <w:bCs/>
          <w:color w:val="000000"/>
          <w:sz w:val="16"/>
          <w:szCs w:val="16"/>
        </w:rPr>
      </w:pPr>
    </w:p>
    <w:p w:rsidR="00910A0F" w:rsidRDefault="00910A0F">
      <w:pPr>
        <w:jc w:val="center"/>
        <w:rPr>
          <w:b/>
          <w:bCs/>
          <w:color w:val="000000"/>
          <w:sz w:val="16"/>
          <w:szCs w:val="16"/>
        </w:rPr>
      </w:pPr>
    </w:p>
    <w:p w:rsidR="00910A0F" w:rsidRDefault="003D09A1">
      <w:pPr>
        <w:jc w:val="center"/>
        <w:rPr>
          <w:b/>
          <w:bCs/>
          <w:color w:val="000000"/>
          <w:sz w:val="54"/>
          <w:szCs w:val="54"/>
        </w:rPr>
      </w:pPr>
      <w:r>
        <w:rPr>
          <w:b/>
          <w:bCs/>
          <w:color w:val="000000"/>
          <w:sz w:val="54"/>
          <w:szCs w:val="54"/>
        </w:rPr>
        <w:t>ПОСТАНОВЛЕНИЕ</w:t>
      </w:r>
    </w:p>
    <w:p w:rsidR="00910A0F" w:rsidRDefault="00910A0F">
      <w:pPr>
        <w:rPr>
          <w:b/>
          <w:highlight w:val="yellow"/>
        </w:rPr>
      </w:pPr>
    </w:p>
    <w:p w:rsidR="00910A0F" w:rsidRDefault="00910A0F">
      <w:pPr>
        <w:rPr>
          <w:sz w:val="22"/>
          <w:highlight w:val="yellow"/>
        </w:rPr>
      </w:pPr>
    </w:p>
    <w:p w:rsidR="00910A0F" w:rsidRDefault="003D09A1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E916C4">
        <w:rPr>
          <w:sz w:val="28"/>
          <w:szCs w:val="28"/>
        </w:rPr>
        <w:t xml:space="preserve">31.03.2026                              </w:t>
      </w:r>
      <w:r>
        <w:rPr>
          <w:sz w:val="28"/>
          <w:szCs w:val="28"/>
        </w:rPr>
        <w:t xml:space="preserve">                                                                                </w:t>
      </w:r>
      <w:r>
        <w:rPr>
          <w:b/>
          <w:sz w:val="28"/>
          <w:szCs w:val="28"/>
        </w:rPr>
        <w:t>№</w:t>
      </w:r>
      <w:r w:rsidR="00E916C4">
        <w:rPr>
          <w:b/>
          <w:sz w:val="28"/>
          <w:szCs w:val="28"/>
        </w:rPr>
        <w:t xml:space="preserve"> 285</w:t>
      </w:r>
    </w:p>
    <w:p w:rsidR="00910A0F" w:rsidRDefault="00910A0F">
      <w:pPr>
        <w:rPr>
          <w:sz w:val="22"/>
          <w:highlight w:val="yellow"/>
        </w:rPr>
      </w:pPr>
    </w:p>
    <w:tbl>
      <w:tblPr>
        <w:tblW w:w="0" w:type="auto"/>
        <w:tblLayout w:type="fixed"/>
        <w:tblLook w:val="04A0"/>
      </w:tblPr>
      <w:tblGrid>
        <w:gridCol w:w="4927"/>
      </w:tblGrid>
      <w:tr w:rsidR="00910A0F" w:rsidRPr="00AA42B1">
        <w:trPr>
          <w:trHeight w:val="2021"/>
        </w:trPr>
        <w:tc>
          <w:tcPr>
            <w:tcW w:w="49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0A0F" w:rsidRPr="00AA42B1" w:rsidRDefault="003D09A1">
            <w:pPr>
              <w:jc w:val="both"/>
              <w:rPr>
                <w:sz w:val="28"/>
                <w:szCs w:val="28"/>
              </w:rPr>
            </w:pPr>
            <w:r w:rsidRPr="00AA42B1">
              <w:rPr>
                <w:sz w:val="28"/>
                <w:szCs w:val="28"/>
              </w:rPr>
              <w:t>О проведении мероприятий по благоустройству и санитарной очистке территории Княгининского муниципального округа Нижегородской области в весенне –летний период 2026 года</w:t>
            </w:r>
          </w:p>
        </w:tc>
      </w:tr>
    </w:tbl>
    <w:p w:rsidR="00910A0F" w:rsidRPr="00AA42B1" w:rsidRDefault="00910A0F">
      <w:pPr>
        <w:rPr>
          <w:sz w:val="22"/>
        </w:rPr>
      </w:pPr>
    </w:p>
    <w:p w:rsidR="00910A0F" w:rsidRPr="00AA42B1" w:rsidRDefault="00910A0F">
      <w:pPr>
        <w:rPr>
          <w:sz w:val="22"/>
        </w:rPr>
      </w:pPr>
    </w:p>
    <w:p w:rsidR="00910A0F" w:rsidRPr="00AA42B1" w:rsidRDefault="003D09A1">
      <w:pPr>
        <w:spacing w:line="360" w:lineRule="auto"/>
        <w:ind w:firstLine="709"/>
        <w:jc w:val="both"/>
        <w:rPr>
          <w:b/>
          <w:sz w:val="28"/>
        </w:rPr>
      </w:pPr>
      <w:r w:rsidRPr="00AA42B1">
        <w:rPr>
          <w:sz w:val="28"/>
        </w:rPr>
        <w:t xml:space="preserve">С целью создания благоприятных условий проживания, обеспечения чистоты и порядка и надлежащего благоустройства на территории Княгининского муниципального округа Нижегородской области, в соответствии с Федеральным законом от 06.10.2003  № 131-ФЗ «Об общих принципах организации местного самоуправления в Российской Федерации», Законом Нижегородской области от 10.09.2010 № 144-3 «Об обеспечении чистоты и порядка на территории Нижегородской области», распоряжением Правительства Нижегородской области от 30.03.2009 № 564-р «О проведении мероприятий по благоустройству и санитарной очистке территории Нижегородской области», руководствуясь Уставом Княгининского муниципального округа Нижегородской области администрация Княгининского муниципального округа </w:t>
      </w:r>
      <w:r w:rsidRPr="00AA42B1">
        <w:rPr>
          <w:b/>
          <w:sz w:val="28"/>
        </w:rPr>
        <w:t>п о с т а н о в л я е т: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 w:rsidRPr="00AA42B1">
        <w:rPr>
          <w:sz w:val="28"/>
          <w:szCs w:val="28"/>
        </w:rPr>
        <w:t>1. Провести в период с 6 апреля по 15 мая 2026 года мероприятия</w:t>
      </w:r>
      <w:r w:rsidRPr="00AA42B1">
        <w:rPr>
          <w:sz w:val="28"/>
        </w:rPr>
        <w:t xml:space="preserve"> по благоустройству и санитарной очистке  территории Княгининского муниципального округа Нижегородской</w:t>
      </w:r>
      <w:r>
        <w:rPr>
          <w:sz w:val="28"/>
        </w:rPr>
        <w:t xml:space="preserve"> области </w:t>
      </w:r>
      <w:r>
        <w:rPr>
          <w:sz w:val="28"/>
          <w:szCs w:val="28"/>
        </w:rPr>
        <w:t>.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Каждую пятницу в период с 6 апреля по 15 мая 2026 года объявить санитарным днём.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Рекомендовать руководителям организаций, предприятий, учреждений всех форм собственности, а также индивидуальным предпринимателям в срок до 15 мая 2026 года: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организовать санитарную очистку и благоустройство закрепленных и прилегающих территорий;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привести в надлежащее состояние фасады зданий и оконные витрины.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руководителям образовательных организаций, организаций культуры, физической культуры и спорта Княгининского муниципального округа провести работу по участию в мероприятиях по благоустройству и наведению санитарного порядка на закрепленных и прилегающих к указанным учреждениям территориях.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Рекомендовать руководителям предприятий торговли, общественного питания и бытового обслуживания всех форм собственности провести работу по наведению санитарного порядка и благоустройству на территориях, прилегающих к объектам торговли, общественного питания и бытового обслуживания.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МАУ «Благоустройство территорий» при проведении мероприятий по благоустройству и санитарной очистке территорий обращать особое внимание на общественные пространства, места отдыха, памятники и мемориальные комплексы, места захоронений.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C441D">
        <w:rPr>
          <w:sz w:val="28"/>
          <w:szCs w:val="28"/>
        </w:rPr>
        <w:t xml:space="preserve">ООО «Княгининская </w:t>
      </w:r>
      <w:r w:rsidR="005C441D" w:rsidRPr="005C441D">
        <w:rPr>
          <w:sz w:val="28"/>
          <w:szCs w:val="28"/>
        </w:rPr>
        <w:t>домоуправляющая компания</w:t>
      </w:r>
      <w:r>
        <w:rPr>
          <w:sz w:val="28"/>
          <w:szCs w:val="28"/>
        </w:rPr>
        <w:t>» при проведении мероприятий по благоустройству и санитарной очистке обращать особое внимание на содержание придомовых территорий многоквартирных домов.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Опубликовать настоящее постановление в газете «Победа» и на официальном сайте администрации Княгининского муниципального округа.</w:t>
      </w:r>
    </w:p>
    <w:p w:rsidR="00910A0F" w:rsidRDefault="003D09A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Контроль за исполнением настоящего постановления возложить на заместителя главы администрации округа, начальника управления по благоустройству и развитию территорий администрации Княгининского муниципального округа Д.А.Макаро</w:t>
      </w:r>
      <w:bookmarkStart w:id="0" w:name="_GoBack"/>
      <w:bookmarkEnd w:id="0"/>
      <w:r>
        <w:rPr>
          <w:sz w:val="28"/>
          <w:szCs w:val="28"/>
        </w:rPr>
        <w:t>ва.</w:t>
      </w:r>
    </w:p>
    <w:p w:rsidR="00910A0F" w:rsidRDefault="00910A0F">
      <w:pPr>
        <w:spacing w:line="360" w:lineRule="auto"/>
        <w:ind w:firstLine="708"/>
        <w:jc w:val="both"/>
        <w:rPr>
          <w:sz w:val="28"/>
          <w:szCs w:val="28"/>
        </w:rPr>
      </w:pPr>
    </w:p>
    <w:p w:rsidR="00910A0F" w:rsidRDefault="003D09A1">
      <w:pPr>
        <w:tabs>
          <w:tab w:val="left" w:pos="2740"/>
        </w:tabs>
        <w:spacing w:line="276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Глава местного самоуправления  округа                                                      Е.А.Шамин</w:t>
      </w:r>
    </w:p>
    <w:sectPr w:rsidR="00910A0F" w:rsidSect="005B2B60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E94" w:rsidRDefault="00EA7E94">
      <w:r>
        <w:separator/>
      </w:r>
    </w:p>
  </w:endnote>
  <w:endnote w:type="continuationSeparator" w:id="0">
    <w:p w:rsidR="00EA7E94" w:rsidRDefault="00EA7E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E94" w:rsidRDefault="00EA7E94">
      <w:r>
        <w:separator/>
      </w:r>
    </w:p>
  </w:footnote>
  <w:footnote w:type="continuationSeparator" w:id="0">
    <w:p w:rsidR="00EA7E94" w:rsidRDefault="00EA7E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74D8A"/>
    <w:multiLevelType w:val="hybridMultilevel"/>
    <w:tmpl w:val="F0187926"/>
    <w:lvl w:ilvl="0" w:tplc="156ADCB0">
      <w:start w:val="1"/>
      <w:numFmt w:val="decimal"/>
      <w:lvlText w:val="%1."/>
      <w:lvlJc w:val="left"/>
      <w:pPr>
        <w:ind w:left="720" w:hanging="360"/>
      </w:pPr>
    </w:lvl>
    <w:lvl w:ilvl="1" w:tplc="CAE2CCE6">
      <w:start w:val="1"/>
      <w:numFmt w:val="lowerLetter"/>
      <w:lvlText w:val="%2."/>
      <w:lvlJc w:val="left"/>
      <w:pPr>
        <w:ind w:left="1440" w:hanging="360"/>
      </w:pPr>
    </w:lvl>
    <w:lvl w:ilvl="2" w:tplc="3B62AF90">
      <w:start w:val="1"/>
      <w:numFmt w:val="lowerRoman"/>
      <w:lvlText w:val="%3."/>
      <w:lvlJc w:val="right"/>
      <w:pPr>
        <w:ind w:left="2160" w:hanging="180"/>
      </w:pPr>
    </w:lvl>
    <w:lvl w:ilvl="3" w:tplc="C748A3EA">
      <w:start w:val="1"/>
      <w:numFmt w:val="decimal"/>
      <w:lvlText w:val="%4."/>
      <w:lvlJc w:val="left"/>
      <w:pPr>
        <w:ind w:left="2880" w:hanging="360"/>
      </w:pPr>
    </w:lvl>
    <w:lvl w:ilvl="4" w:tplc="F38CE186">
      <w:start w:val="1"/>
      <w:numFmt w:val="lowerLetter"/>
      <w:lvlText w:val="%5."/>
      <w:lvlJc w:val="left"/>
      <w:pPr>
        <w:ind w:left="3600" w:hanging="360"/>
      </w:pPr>
    </w:lvl>
    <w:lvl w:ilvl="5" w:tplc="8A5090DA">
      <w:start w:val="1"/>
      <w:numFmt w:val="lowerRoman"/>
      <w:lvlText w:val="%6."/>
      <w:lvlJc w:val="right"/>
      <w:pPr>
        <w:ind w:left="4320" w:hanging="180"/>
      </w:pPr>
    </w:lvl>
    <w:lvl w:ilvl="6" w:tplc="5E9CF57A">
      <w:start w:val="1"/>
      <w:numFmt w:val="decimal"/>
      <w:lvlText w:val="%7."/>
      <w:lvlJc w:val="left"/>
      <w:pPr>
        <w:ind w:left="5040" w:hanging="360"/>
      </w:pPr>
    </w:lvl>
    <w:lvl w:ilvl="7" w:tplc="14346ABA">
      <w:start w:val="1"/>
      <w:numFmt w:val="lowerLetter"/>
      <w:lvlText w:val="%8."/>
      <w:lvlJc w:val="left"/>
      <w:pPr>
        <w:ind w:left="5760" w:hanging="360"/>
      </w:pPr>
    </w:lvl>
    <w:lvl w:ilvl="8" w:tplc="E70C4EE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B78D8"/>
    <w:multiLevelType w:val="hybridMultilevel"/>
    <w:tmpl w:val="AD1E06E8"/>
    <w:lvl w:ilvl="0" w:tplc="5A68A302">
      <w:start w:val="1"/>
      <w:numFmt w:val="decimal"/>
      <w:lvlText w:val="%1."/>
      <w:lvlJc w:val="left"/>
      <w:pPr>
        <w:ind w:left="1495" w:hanging="360"/>
      </w:pPr>
    </w:lvl>
    <w:lvl w:ilvl="1" w:tplc="21C02686">
      <w:start w:val="1"/>
      <w:numFmt w:val="lowerLetter"/>
      <w:lvlText w:val="%2."/>
      <w:lvlJc w:val="left"/>
      <w:pPr>
        <w:ind w:left="2073" w:hanging="360"/>
      </w:pPr>
    </w:lvl>
    <w:lvl w:ilvl="2" w:tplc="2D8CD4EA">
      <w:start w:val="1"/>
      <w:numFmt w:val="lowerRoman"/>
      <w:lvlText w:val="%3."/>
      <w:lvlJc w:val="right"/>
      <w:pPr>
        <w:ind w:left="2793" w:hanging="180"/>
      </w:pPr>
    </w:lvl>
    <w:lvl w:ilvl="3" w:tplc="8CCA8C20">
      <w:start w:val="1"/>
      <w:numFmt w:val="decimal"/>
      <w:lvlText w:val="%4."/>
      <w:lvlJc w:val="left"/>
      <w:pPr>
        <w:ind w:left="3513" w:hanging="360"/>
      </w:pPr>
    </w:lvl>
    <w:lvl w:ilvl="4" w:tplc="462209C2">
      <w:start w:val="1"/>
      <w:numFmt w:val="lowerLetter"/>
      <w:lvlText w:val="%5."/>
      <w:lvlJc w:val="left"/>
      <w:pPr>
        <w:ind w:left="4233" w:hanging="360"/>
      </w:pPr>
    </w:lvl>
    <w:lvl w:ilvl="5" w:tplc="CABE9864">
      <w:start w:val="1"/>
      <w:numFmt w:val="lowerRoman"/>
      <w:lvlText w:val="%6."/>
      <w:lvlJc w:val="right"/>
      <w:pPr>
        <w:ind w:left="4953" w:hanging="180"/>
      </w:pPr>
    </w:lvl>
    <w:lvl w:ilvl="6" w:tplc="9A94877C">
      <w:start w:val="1"/>
      <w:numFmt w:val="decimal"/>
      <w:lvlText w:val="%7."/>
      <w:lvlJc w:val="left"/>
      <w:pPr>
        <w:ind w:left="5673" w:hanging="360"/>
      </w:pPr>
    </w:lvl>
    <w:lvl w:ilvl="7" w:tplc="147C1BC0">
      <w:start w:val="1"/>
      <w:numFmt w:val="lowerLetter"/>
      <w:lvlText w:val="%8."/>
      <w:lvlJc w:val="left"/>
      <w:pPr>
        <w:ind w:left="6393" w:hanging="360"/>
      </w:pPr>
    </w:lvl>
    <w:lvl w:ilvl="8" w:tplc="16A04B36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2900BD5"/>
    <w:multiLevelType w:val="hybridMultilevel"/>
    <w:tmpl w:val="306291DC"/>
    <w:lvl w:ilvl="0" w:tplc="3F10BE14">
      <w:start w:val="1"/>
      <w:numFmt w:val="decimal"/>
      <w:lvlText w:val="%1."/>
      <w:lvlJc w:val="left"/>
      <w:pPr>
        <w:ind w:left="720" w:hanging="360"/>
      </w:pPr>
    </w:lvl>
    <w:lvl w:ilvl="1" w:tplc="B3F2FC00">
      <w:start w:val="1"/>
      <w:numFmt w:val="lowerLetter"/>
      <w:lvlText w:val="%2."/>
      <w:lvlJc w:val="left"/>
      <w:pPr>
        <w:ind w:left="1440" w:hanging="360"/>
      </w:pPr>
    </w:lvl>
    <w:lvl w:ilvl="2" w:tplc="287A4510">
      <w:start w:val="1"/>
      <w:numFmt w:val="lowerRoman"/>
      <w:lvlText w:val="%3."/>
      <w:lvlJc w:val="right"/>
      <w:pPr>
        <w:ind w:left="2160" w:hanging="180"/>
      </w:pPr>
    </w:lvl>
    <w:lvl w:ilvl="3" w:tplc="FA7E63A2">
      <w:start w:val="1"/>
      <w:numFmt w:val="decimal"/>
      <w:lvlText w:val="%4."/>
      <w:lvlJc w:val="left"/>
      <w:pPr>
        <w:ind w:left="2880" w:hanging="360"/>
      </w:pPr>
    </w:lvl>
    <w:lvl w:ilvl="4" w:tplc="C9822D5A">
      <w:start w:val="1"/>
      <w:numFmt w:val="lowerLetter"/>
      <w:lvlText w:val="%5."/>
      <w:lvlJc w:val="left"/>
      <w:pPr>
        <w:ind w:left="3600" w:hanging="360"/>
      </w:pPr>
    </w:lvl>
    <w:lvl w:ilvl="5" w:tplc="36CEEB10">
      <w:start w:val="1"/>
      <w:numFmt w:val="lowerRoman"/>
      <w:lvlText w:val="%6."/>
      <w:lvlJc w:val="right"/>
      <w:pPr>
        <w:ind w:left="4320" w:hanging="180"/>
      </w:pPr>
    </w:lvl>
    <w:lvl w:ilvl="6" w:tplc="6DAE23F6">
      <w:start w:val="1"/>
      <w:numFmt w:val="decimal"/>
      <w:lvlText w:val="%7."/>
      <w:lvlJc w:val="left"/>
      <w:pPr>
        <w:ind w:left="5040" w:hanging="360"/>
      </w:pPr>
    </w:lvl>
    <w:lvl w:ilvl="7" w:tplc="052A8C2E">
      <w:start w:val="1"/>
      <w:numFmt w:val="lowerLetter"/>
      <w:lvlText w:val="%8."/>
      <w:lvlJc w:val="left"/>
      <w:pPr>
        <w:ind w:left="5760" w:hanging="360"/>
      </w:pPr>
    </w:lvl>
    <w:lvl w:ilvl="8" w:tplc="6C8469E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A0F"/>
    <w:rsid w:val="003D09A1"/>
    <w:rsid w:val="005B2B60"/>
    <w:rsid w:val="005C441D"/>
    <w:rsid w:val="00910A0F"/>
    <w:rsid w:val="00972AEF"/>
    <w:rsid w:val="00AA42B1"/>
    <w:rsid w:val="00E916C4"/>
    <w:rsid w:val="00EA7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B60"/>
  </w:style>
  <w:style w:type="paragraph" w:styleId="1">
    <w:name w:val="heading 1"/>
    <w:basedOn w:val="a"/>
    <w:next w:val="a"/>
    <w:link w:val="10"/>
    <w:qFormat/>
    <w:rsid w:val="005B2B60"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unhideWhenUsed/>
    <w:qFormat/>
    <w:rsid w:val="005B2B60"/>
    <w:pPr>
      <w:keepNext/>
      <w:keepLines/>
      <w:spacing w:before="360" w:after="200"/>
      <w:outlineLvl w:val="1"/>
    </w:pPr>
    <w:rPr>
      <w:rFonts w:ascii="Arial" w:eastAsia="Arial" w:hAnsi="Arial"/>
      <w:sz w:val="34"/>
      <w:lang/>
    </w:rPr>
  </w:style>
  <w:style w:type="paragraph" w:styleId="3">
    <w:name w:val="heading 3"/>
    <w:basedOn w:val="a"/>
    <w:next w:val="a"/>
    <w:link w:val="30"/>
    <w:uiPriority w:val="9"/>
    <w:qFormat/>
    <w:rsid w:val="005B2B60"/>
    <w:pPr>
      <w:keepNext/>
      <w:jc w:val="center"/>
      <w:outlineLvl w:val="2"/>
    </w:pPr>
    <w:rPr>
      <w:rFonts w:ascii="Arial" w:eastAsia="Arial" w:hAnsi="Arial"/>
      <w:sz w:val="30"/>
      <w:szCs w:val="3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5B2B60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styleId="5">
    <w:name w:val="heading 5"/>
    <w:basedOn w:val="a"/>
    <w:next w:val="a"/>
    <w:link w:val="50"/>
    <w:uiPriority w:val="9"/>
    <w:unhideWhenUsed/>
    <w:qFormat/>
    <w:rsid w:val="005B2B60"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  <w:lang/>
    </w:rPr>
  </w:style>
  <w:style w:type="paragraph" w:styleId="6">
    <w:name w:val="heading 6"/>
    <w:basedOn w:val="a"/>
    <w:next w:val="a"/>
    <w:link w:val="60"/>
    <w:uiPriority w:val="9"/>
    <w:unhideWhenUsed/>
    <w:qFormat/>
    <w:rsid w:val="005B2B60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styleId="7">
    <w:name w:val="heading 7"/>
    <w:basedOn w:val="a"/>
    <w:next w:val="a"/>
    <w:link w:val="70"/>
    <w:uiPriority w:val="9"/>
    <w:unhideWhenUsed/>
    <w:qFormat/>
    <w:rsid w:val="005B2B60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styleId="8">
    <w:name w:val="heading 8"/>
    <w:basedOn w:val="a"/>
    <w:next w:val="a"/>
    <w:link w:val="80"/>
    <w:uiPriority w:val="9"/>
    <w:unhideWhenUsed/>
    <w:qFormat/>
    <w:rsid w:val="005B2B60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styleId="9">
    <w:name w:val="heading 9"/>
    <w:basedOn w:val="a"/>
    <w:next w:val="a"/>
    <w:link w:val="90"/>
    <w:uiPriority w:val="9"/>
    <w:unhideWhenUsed/>
    <w:qFormat/>
    <w:rsid w:val="005B2B60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sid w:val="005B2B60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5B2B6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5B2B6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5B2B6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5B2B6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5B2B6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5B2B6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5B2B6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sid w:val="005B2B60"/>
    <w:rPr>
      <w:sz w:val="48"/>
      <w:szCs w:val="48"/>
    </w:rPr>
  </w:style>
  <w:style w:type="character" w:customStyle="1" w:styleId="SubtitleChar">
    <w:name w:val="Subtitle Char"/>
    <w:uiPriority w:val="11"/>
    <w:rsid w:val="005B2B60"/>
    <w:rPr>
      <w:sz w:val="24"/>
      <w:szCs w:val="24"/>
    </w:rPr>
  </w:style>
  <w:style w:type="character" w:customStyle="1" w:styleId="QuoteChar">
    <w:name w:val="Quote Char"/>
    <w:uiPriority w:val="29"/>
    <w:rsid w:val="005B2B60"/>
    <w:rPr>
      <w:i/>
    </w:rPr>
  </w:style>
  <w:style w:type="character" w:customStyle="1" w:styleId="IntenseQuoteChar">
    <w:name w:val="Intense Quote Char"/>
    <w:uiPriority w:val="30"/>
    <w:rsid w:val="005B2B60"/>
    <w:rPr>
      <w:i/>
    </w:rPr>
  </w:style>
  <w:style w:type="character" w:customStyle="1" w:styleId="HeaderChar">
    <w:name w:val="Header Char"/>
    <w:basedOn w:val="a0"/>
    <w:uiPriority w:val="99"/>
    <w:rsid w:val="005B2B60"/>
  </w:style>
  <w:style w:type="character" w:customStyle="1" w:styleId="FooterChar">
    <w:name w:val="Footer Char"/>
    <w:basedOn w:val="a0"/>
    <w:uiPriority w:val="99"/>
    <w:rsid w:val="005B2B60"/>
  </w:style>
  <w:style w:type="character" w:customStyle="1" w:styleId="CaptionChar">
    <w:name w:val="Caption Char"/>
    <w:uiPriority w:val="35"/>
    <w:rsid w:val="005B2B60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sid w:val="005B2B60"/>
    <w:rPr>
      <w:sz w:val="18"/>
    </w:rPr>
  </w:style>
  <w:style w:type="character" w:customStyle="1" w:styleId="EndnoteTextChar">
    <w:name w:val="Endnote Text Char"/>
    <w:uiPriority w:val="99"/>
    <w:rsid w:val="005B2B60"/>
    <w:rPr>
      <w:sz w:val="20"/>
    </w:rPr>
  </w:style>
  <w:style w:type="character" w:customStyle="1" w:styleId="Heading1Char">
    <w:name w:val="Heading 1 Char"/>
    <w:uiPriority w:val="9"/>
    <w:rsid w:val="005B2B6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5B2B60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5B2B6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5B2B6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5B2B6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5B2B6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5B2B6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5B2B6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5B2B6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B2B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5B2B60"/>
    <w:rPr>
      <w:lang w:eastAsia="zh-CN"/>
    </w:rPr>
  </w:style>
  <w:style w:type="paragraph" w:styleId="a5">
    <w:name w:val="Title"/>
    <w:basedOn w:val="a"/>
    <w:link w:val="a6"/>
    <w:uiPriority w:val="10"/>
    <w:qFormat/>
    <w:rsid w:val="005B2B60"/>
    <w:pPr>
      <w:jc w:val="center"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5B2B6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B2B60"/>
    <w:pPr>
      <w:spacing w:before="200" w:after="200"/>
    </w:pPr>
    <w:rPr>
      <w:sz w:val="24"/>
      <w:szCs w:val="24"/>
      <w:lang/>
    </w:rPr>
  </w:style>
  <w:style w:type="character" w:customStyle="1" w:styleId="a8">
    <w:name w:val="Подзаголовок Знак"/>
    <w:link w:val="a7"/>
    <w:uiPriority w:val="11"/>
    <w:rsid w:val="005B2B6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B2B60"/>
    <w:pPr>
      <w:ind w:left="720" w:right="720"/>
    </w:pPr>
    <w:rPr>
      <w:i/>
      <w:lang/>
    </w:rPr>
  </w:style>
  <w:style w:type="character" w:customStyle="1" w:styleId="22">
    <w:name w:val="Цитата 2 Знак"/>
    <w:link w:val="21"/>
    <w:uiPriority w:val="29"/>
    <w:rsid w:val="005B2B6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B2B6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/>
    </w:rPr>
  </w:style>
  <w:style w:type="character" w:customStyle="1" w:styleId="aa">
    <w:name w:val="Выделенная цитата Знак"/>
    <w:link w:val="a9"/>
    <w:uiPriority w:val="30"/>
    <w:rsid w:val="005B2B60"/>
    <w:rPr>
      <w:i/>
    </w:rPr>
  </w:style>
  <w:style w:type="paragraph" w:styleId="ab">
    <w:name w:val="header"/>
    <w:basedOn w:val="a"/>
    <w:link w:val="ac"/>
    <w:uiPriority w:val="99"/>
    <w:unhideWhenUsed/>
    <w:rsid w:val="005B2B60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5B2B60"/>
  </w:style>
  <w:style w:type="paragraph" w:styleId="ad">
    <w:name w:val="footer"/>
    <w:basedOn w:val="a"/>
    <w:link w:val="ae"/>
    <w:uiPriority w:val="99"/>
    <w:unhideWhenUsed/>
    <w:rsid w:val="005B2B60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  <w:rsid w:val="005B2B60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5B2B60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af0">
    <w:name w:val="Название объекта Знак"/>
    <w:link w:val="af"/>
    <w:uiPriority w:val="35"/>
    <w:rsid w:val="005B2B60"/>
    <w:rPr>
      <w:b/>
      <w:bCs/>
      <w:color w:val="4F81BD"/>
      <w:sz w:val="18"/>
      <w:szCs w:val="18"/>
    </w:rPr>
  </w:style>
  <w:style w:type="table" w:styleId="af1">
    <w:name w:val="Table Grid"/>
    <w:basedOn w:val="a1"/>
    <w:rsid w:val="005B2B6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B2B6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5B2B6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5B2B60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5B2B6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5B2B6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5B2B6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5B2B6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5B2B6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5B2B6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5B2B6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5B2B6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5B2B6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5B2B6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5B2B6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5B2B6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5B2B6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5B2B6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5B2B6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sid w:val="005B2B60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5B2B60"/>
    <w:pPr>
      <w:spacing w:after="40"/>
    </w:pPr>
    <w:rPr>
      <w:sz w:val="18"/>
      <w:lang/>
    </w:rPr>
  </w:style>
  <w:style w:type="character" w:customStyle="1" w:styleId="af4">
    <w:name w:val="Текст сноски Знак"/>
    <w:link w:val="af3"/>
    <w:uiPriority w:val="99"/>
    <w:rsid w:val="005B2B60"/>
    <w:rPr>
      <w:sz w:val="18"/>
    </w:rPr>
  </w:style>
  <w:style w:type="character" w:styleId="af5">
    <w:name w:val="footnote reference"/>
    <w:uiPriority w:val="99"/>
    <w:unhideWhenUsed/>
    <w:rsid w:val="005B2B60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5B2B60"/>
    <w:rPr>
      <w:lang/>
    </w:rPr>
  </w:style>
  <w:style w:type="character" w:customStyle="1" w:styleId="af7">
    <w:name w:val="Текст концевой сноски Знак"/>
    <w:link w:val="af6"/>
    <w:uiPriority w:val="99"/>
    <w:rsid w:val="005B2B60"/>
    <w:rPr>
      <w:sz w:val="20"/>
    </w:rPr>
  </w:style>
  <w:style w:type="character" w:styleId="af8">
    <w:name w:val="endnote reference"/>
    <w:uiPriority w:val="99"/>
    <w:semiHidden/>
    <w:unhideWhenUsed/>
    <w:rsid w:val="005B2B6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5B2B60"/>
    <w:pPr>
      <w:spacing w:after="57"/>
    </w:pPr>
  </w:style>
  <w:style w:type="paragraph" w:styleId="23">
    <w:name w:val="toc 2"/>
    <w:basedOn w:val="a"/>
    <w:next w:val="a"/>
    <w:uiPriority w:val="39"/>
    <w:unhideWhenUsed/>
    <w:rsid w:val="005B2B60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5B2B60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5B2B60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5B2B6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B2B6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B2B6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B2B6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B2B60"/>
    <w:pPr>
      <w:spacing w:after="57"/>
      <w:ind w:left="2268"/>
    </w:pPr>
  </w:style>
  <w:style w:type="paragraph" w:styleId="af9">
    <w:name w:val="TOC Heading"/>
    <w:uiPriority w:val="39"/>
    <w:unhideWhenUsed/>
    <w:rsid w:val="005B2B60"/>
    <w:rPr>
      <w:lang w:eastAsia="zh-CN"/>
    </w:rPr>
  </w:style>
  <w:style w:type="paragraph" w:styleId="afa">
    <w:name w:val="table of figures"/>
    <w:basedOn w:val="a"/>
    <w:next w:val="a"/>
    <w:uiPriority w:val="99"/>
    <w:unhideWhenUsed/>
    <w:rsid w:val="005B2B60"/>
  </w:style>
  <w:style w:type="paragraph" w:styleId="afb">
    <w:name w:val="Normal (Web)"/>
    <w:basedOn w:val="a"/>
    <w:rsid w:val="005B2B6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B2B60"/>
    <w:pPr>
      <w:widowControl w:val="0"/>
    </w:pPr>
    <w:rPr>
      <w:rFonts w:ascii="Calibri" w:hAnsi="Calibri" w:cs="Calibri"/>
      <w:b/>
      <w:bCs/>
      <w:sz w:val="22"/>
      <w:szCs w:val="22"/>
    </w:rPr>
  </w:style>
  <w:style w:type="paragraph" w:styleId="afc">
    <w:name w:val="Balloon Text"/>
    <w:basedOn w:val="a"/>
    <w:semiHidden/>
    <w:rsid w:val="005B2B60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5B2B60"/>
    <w:pPr>
      <w:spacing w:after="160" w:line="240" w:lineRule="exact"/>
    </w:pPr>
  </w:style>
  <w:style w:type="paragraph" w:customStyle="1" w:styleId="ConsPlusNormal">
    <w:name w:val="ConsPlusNormal"/>
    <w:rsid w:val="005B2B60"/>
    <w:rPr>
      <w:sz w:val="28"/>
      <w:szCs w:val="28"/>
    </w:rPr>
  </w:style>
  <w:style w:type="character" w:customStyle="1" w:styleId="10">
    <w:name w:val="Заголовок 1 Знак"/>
    <w:link w:val="1"/>
    <w:rsid w:val="005B2B60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BodyText21">
    <w:name w:val="Body Text 21"/>
    <w:rsid w:val="005B2B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485</Words>
  <Characters>2771</Characters>
  <Application>Microsoft Office Word</Application>
  <DocSecurity>0</DocSecurity>
  <Lines>23</Lines>
  <Paragraphs>6</Paragraphs>
  <ScaleCrop>false</ScaleCrop>
  <Company>Microsoft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1</cp:lastModifiedBy>
  <cp:revision>33</cp:revision>
  <cp:lastPrinted>2026-03-31T11:19:00Z</cp:lastPrinted>
  <dcterms:created xsi:type="dcterms:W3CDTF">2020-08-07T08:11:00Z</dcterms:created>
  <dcterms:modified xsi:type="dcterms:W3CDTF">2026-03-31T11:20:00Z</dcterms:modified>
  <cp:version>983040</cp:version>
</cp:coreProperties>
</file>