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1" w:type="dxa"/>
        <w:jc w:val="right"/>
        <w:tblInd w:w="1721" w:type="dxa"/>
        <w:tblLook w:val="01E0" w:firstRow="1" w:lastRow="1" w:firstColumn="1" w:lastColumn="1" w:noHBand="0" w:noVBand="0"/>
      </w:tblPr>
      <w:tblGrid>
        <w:gridCol w:w="10332"/>
      </w:tblGrid>
      <w:tr w:rsidR="001F407F" w:rsidTr="00760C53">
        <w:trPr>
          <w:trHeight w:val="4536"/>
          <w:jc w:val="right"/>
        </w:trPr>
        <w:tc>
          <w:tcPr>
            <w:tcW w:w="10261" w:type="dxa"/>
          </w:tcPr>
          <w:p w:rsidR="001F407F" w:rsidRDefault="001F407F" w:rsidP="001F407F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1F407F" w:rsidRDefault="001F407F" w:rsidP="001F407F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1F407F" w:rsidRDefault="001F407F" w:rsidP="001F407F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1F407F" w:rsidRDefault="001F407F" w:rsidP="001F407F">
            <w:pPr>
              <w:ind w:firstLine="709"/>
              <w:jc w:val="center"/>
              <w:rPr>
                <w:sz w:val="2"/>
                <w:szCs w:val="2"/>
              </w:rPr>
            </w:pPr>
          </w:p>
          <w:p w:rsidR="0089120E" w:rsidRDefault="0089120E" w:rsidP="0089120E">
            <w:pPr>
              <w:pStyle w:val="1"/>
            </w:pPr>
            <w:r>
              <w:t>Совет депутатов</w:t>
            </w:r>
          </w:p>
          <w:p w:rsidR="0089120E" w:rsidRDefault="0089120E" w:rsidP="0089120E">
            <w:pPr>
              <w:pStyle w:val="1"/>
            </w:pPr>
            <w:r>
              <w:t>Княгининского муниципального округа</w:t>
            </w:r>
          </w:p>
          <w:p w:rsidR="001F407F" w:rsidRDefault="0089120E" w:rsidP="0089120E">
            <w:pPr>
              <w:ind w:firstLine="709"/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>
              <w:rPr>
                <w:b/>
                <w:bCs/>
                <w:color w:val="000000"/>
                <w:sz w:val="40"/>
                <w:szCs w:val="40"/>
              </w:rPr>
              <w:t>Нижегородской области</w:t>
            </w:r>
          </w:p>
          <w:p w:rsidR="001F407F" w:rsidRPr="008247F1" w:rsidRDefault="001F407F" w:rsidP="001F407F">
            <w:pPr>
              <w:ind w:firstLine="709"/>
              <w:jc w:val="center"/>
              <w:rPr>
                <w:b/>
                <w:bCs/>
                <w:color w:val="000000"/>
                <w:sz w:val="40"/>
                <w:szCs w:val="40"/>
              </w:rPr>
            </w:pPr>
          </w:p>
          <w:p w:rsidR="0089120E" w:rsidRDefault="0089120E" w:rsidP="0089120E">
            <w:pPr>
              <w:jc w:val="center"/>
              <w:rPr>
                <w:b/>
                <w:bCs/>
                <w:color w:val="000000"/>
                <w:sz w:val="56"/>
                <w:szCs w:val="56"/>
              </w:rPr>
            </w:pPr>
            <w:r>
              <w:rPr>
                <w:b/>
                <w:bCs/>
                <w:color w:val="000000"/>
                <w:sz w:val="56"/>
                <w:szCs w:val="56"/>
              </w:rPr>
              <w:t>РЕШЕНИЕ</w:t>
            </w:r>
          </w:p>
          <w:p w:rsidR="0089120E" w:rsidRPr="008247F1" w:rsidRDefault="0089120E" w:rsidP="008247F1">
            <w:pPr>
              <w:pStyle w:val="a6"/>
              <w:tabs>
                <w:tab w:val="clear" w:pos="8306"/>
                <w:tab w:val="left" w:pos="4320"/>
              </w:tabs>
              <w:rPr>
                <w:sz w:val="40"/>
                <w:szCs w:val="40"/>
              </w:rPr>
            </w:pPr>
            <w:r>
              <w:tab/>
            </w:r>
            <w:r>
              <w:tab/>
            </w:r>
            <w:r>
              <w:tab/>
            </w:r>
          </w:p>
          <w:tbl>
            <w:tblPr>
              <w:tblW w:w="9852" w:type="dxa"/>
              <w:tblInd w:w="264" w:type="dxa"/>
              <w:tblLook w:val="0000" w:firstRow="0" w:lastRow="0" w:firstColumn="0" w:lastColumn="0" w:noHBand="0" w:noVBand="0"/>
            </w:tblPr>
            <w:tblGrid>
              <w:gridCol w:w="4926"/>
              <w:gridCol w:w="4926"/>
            </w:tblGrid>
            <w:tr w:rsidR="0089120E" w:rsidTr="00954783">
              <w:tc>
                <w:tcPr>
                  <w:tcW w:w="4926" w:type="dxa"/>
                </w:tcPr>
                <w:p w:rsidR="0089120E" w:rsidRPr="00DC1324" w:rsidRDefault="00104D76" w:rsidP="007A2AD4">
                  <w:pPr>
                    <w:pStyle w:val="a6"/>
                    <w:rPr>
                      <w:b/>
                      <w:sz w:val="28"/>
                    </w:rPr>
                  </w:pPr>
                  <w:r w:rsidRPr="000D62B3">
                    <w:rPr>
                      <w:b/>
                      <w:sz w:val="28"/>
                    </w:rPr>
                    <w:t>о</w:t>
                  </w:r>
                  <w:r w:rsidR="0089120E" w:rsidRPr="000D62B3">
                    <w:rPr>
                      <w:b/>
                      <w:sz w:val="28"/>
                    </w:rPr>
                    <w:t>т</w:t>
                  </w:r>
                  <w:r w:rsidRPr="000D62B3">
                    <w:rPr>
                      <w:b/>
                      <w:sz w:val="28"/>
                    </w:rPr>
                    <w:t xml:space="preserve"> </w:t>
                  </w:r>
                  <w:r w:rsidR="007A2AD4">
                    <w:rPr>
                      <w:b/>
                      <w:sz w:val="28"/>
                    </w:rPr>
                    <w:t>06.04.2026</w:t>
                  </w:r>
                </w:p>
              </w:tc>
              <w:tc>
                <w:tcPr>
                  <w:tcW w:w="4926" w:type="dxa"/>
                </w:tcPr>
                <w:p w:rsidR="0089120E" w:rsidRPr="00920629" w:rsidRDefault="00362B15" w:rsidP="007A2AD4">
                  <w:pPr>
                    <w:pStyle w:val="a6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 xml:space="preserve">                                                  </w:t>
                  </w:r>
                  <w:r w:rsidR="0089120E" w:rsidRPr="00920629">
                    <w:rPr>
                      <w:b/>
                      <w:sz w:val="28"/>
                    </w:rPr>
                    <w:t>№</w:t>
                  </w:r>
                  <w:r w:rsidR="0089120E">
                    <w:rPr>
                      <w:b/>
                      <w:sz w:val="28"/>
                    </w:rPr>
                    <w:t xml:space="preserve"> </w:t>
                  </w:r>
                  <w:r w:rsidR="007A2AD4">
                    <w:rPr>
                      <w:b/>
                      <w:sz w:val="28"/>
                    </w:rPr>
                    <w:t>27</w:t>
                  </w:r>
                  <w:r w:rsidR="00282BE5">
                    <w:rPr>
                      <w:b/>
                      <w:sz w:val="28"/>
                    </w:rPr>
                    <w:t xml:space="preserve">    </w:t>
                  </w:r>
                </w:p>
              </w:tc>
            </w:tr>
          </w:tbl>
          <w:p w:rsidR="001F407F" w:rsidRDefault="001F407F" w:rsidP="00A63EB6">
            <w:pPr>
              <w:tabs>
                <w:tab w:val="left" w:pos="2250"/>
              </w:tabs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FA53E4" w:rsidRDefault="000F1C1F" w:rsidP="00FA53E4">
      <w:pPr>
        <w:ind w:right="4534"/>
        <w:jc w:val="both"/>
        <w:rPr>
          <w:color w:val="22272F"/>
          <w:sz w:val="28"/>
          <w:szCs w:val="28"/>
        </w:rPr>
      </w:pPr>
      <w:r w:rsidRPr="00016F1B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 признании </w:t>
      </w:r>
      <w:proofErr w:type="gramStart"/>
      <w:r>
        <w:rPr>
          <w:bCs/>
          <w:color w:val="000000"/>
          <w:sz w:val="28"/>
          <w:szCs w:val="28"/>
        </w:rPr>
        <w:t>утратившим</w:t>
      </w:r>
      <w:proofErr w:type="gramEnd"/>
      <w:r>
        <w:rPr>
          <w:bCs/>
          <w:color w:val="000000"/>
          <w:sz w:val="28"/>
          <w:szCs w:val="28"/>
        </w:rPr>
        <w:t xml:space="preserve"> силу </w:t>
      </w:r>
      <w:r w:rsidR="00FA53E4">
        <w:rPr>
          <w:bCs/>
          <w:color w:val="000000"/>
          <w:sz w:val="28"/>
          <w:szCs w:val="28"/>
        </w:rPr>
        <w:t xml:space="preserve">решения </w:t>
      </w:r>
      <w:r w:rsidR="00FA53E4" w:rsidRPr="000F1C1F">
        <w:rPr>
          <w:color w:val="22272F"/>
          <w:sz w:val="28"/>
          <w:szCs w:val="28"/>
        </w:rPr>
        <w:t>Совет</w:t>
      </w:r>
      <w:r w:rsidR="00FA53E4">
        <w:rPr>
          <w:color w:val="22272F"/>
          <w:sz w:val="28"/>
          <w:szCs w:val="28"/>
        </w:rPr>
        <w:t>а</w:t>
      </w:r>
      <w:r w:rsidR="00FA53E4" w:rsidRPr="000F1C1F">
        <w:rPr>
          <w:color w:val="22272F"/>
          <w:sz w:val="28"/>
          <w:szCs w:val="28"/>
        </w:rPr>
        <w:t xml:space="preserve"> депутатов Княгининского муниципального округа Нижегородской области</w:t>
      </w:r>
      <w:r w:rsidR="00FA53E4">
        <w:rPr>
          <w:bCs/>
          <w:color w:val="000000"/>
          <w:sz w:val="28"/>
          <w:szCs w:val="28"/>
        </w:rPr>
        <w:t xml:space="preserve"> от </w:t>
      </w:r>
      <w:r w:rsidR="00FA53E4" w:rsidRPr="00FA53E4">
        <w:rPr>
          <w:color w:val="22272F"/>
          <w:sz w:val="28"/>
          <w:szCs w:val="28"/>
        </w:rPr>
        <w:t>22.08.2023</w:t>
      </w:r>
      <w:r w:rsidR="00FA53E4">
        <w:rPr>
          <w:color w:val="22272F"/>
          <w:sz w:val="28"/>
          <w:szCs w:val="28"/>
        </w:rPr>
        <w:t xml:space="preserve"> № </w:t>
      </w:r>
      <w:r w:rsidR="00FA53E4" w:rsidRPr="00FA53E4">
        <w:rPr>
          <w:color w:val="22272F"/>
          <w:sz w:val="28"/>
          <w:szCs w:val="28"/>
        </w:rPr>
        <w:t>80</w:t>
      </w:r>
      <w:r w:rsidR="00FA53E4">
        <w:rPr>
          <w:color w:val="22272F"/>
          <w:sz w:val="28"/>
          <w:szCs w:val="28"/>
        </w:rPr>
        <w:t xml:space="preserve"> «Об у</w:t>
      </w:r>
      <w:r w:rsidR="00FA53E4" w:rsidRPr="00FA53E4">
        <w:rPr>
          <w:color w:val="22272F"/>
          <w:sz w:val="28"/>
          <w:szCs w:val="28"/>
        </w:rPr>
        <w:t>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интернет-сайте администрации Княгининского муниципального округа Нижегородской области и предоставления этих сведений средствам массовой информации для опубликования</w:t>
      </w:r>
      <w:r w:rsidR="00FA53E4">
        <w:rPr>
          <w:color w:val="22272F"/>
          <w:sz w:val="28"/>
          <w:szCs w:val="28"/>
        </w:rPr>
        <w:t>»</w:t>
      </w:r>
      <w:r w:rsidR="00FA53E4" w:rsidRPr="00FA53E4">
        <w:rPr>
          <w:color w:val="22272F"/>
          <w:sz w:val="28"/>
          <w:szCs w:val="28"/>
        </w:rPr>
        <w:tab/>
      </w:r>
    </w:p>
    <w:p w:rsidR="00FA53E4" w:rsidRDefault="00FA53E4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22272F"/>
          <w:sz w:val="28"/>
          <w:szCs w:val="28"/>
        </w:rPr>
      </w:pPr>
    </w:p>
    <w:p w:rsidR="000F1C1F" w:rsidRPr="00FA53E4" w:rsidRDefault="000F1C1F" w:rsidP="000F1C1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22272F"/>
          <w:sz w:val="28"/>
          <w:szCs w:val="28"/>
        </w:rPr>
      </w:pPr>
      <w:r w:rsidRPr="00FA53E4">
        <w:rPr>
          <w:color w:val="22272F"/>
          <w:sz w:val="28"/>
          <w:szCs w:val="28"/>
        </w:rPr>
        <w:t>В соответствии с</w:t>
      </w:r>
      <w:r w:rsidR="00FA53E4" w:rsidRPr="00FA53E4">
        <w:rPr>
          <w:color w:val="22272F"/>
          <w:sz w:val="28"/>
          <w:szCs w:val="28"/>
        </w:rPr>
        <w:t xml:space="preserve"> Федеральным законом от 28.12.2025 № 505-ФЗ «О</w:t>
      </w:r>
      <w:r w:rsidRPr="00FA53E4">
        <w:rPr>
          <w:color w:val="22272F"/>
          <w:sz w:val="28"/>
          <w:szCs w:val="28"/>
        </w:rPr>
        <w:t xml:space="preserve"> </w:t>
      </w:r>
      <w:r w:rsidR="00FA53E4" w:rsidRPr="00FA53E4">
        <w:rPr>
          <w:color w:val="22272F"/>
          <w:sz w:val="28"/>
          <w:szCs w:val="28"/>
        </w:rPr>
        <w:t xml:space="preserve">внесении изменений в отдельные законодательные акты Российской Федерации», </w:t>
      </w:r>
      <w:r w:rsidRPr="00FA53E4">
        <w:rPr>
          <w:color w:val="22272F"/>
          <w:sz w:val="28"/>
          <w:szCs w:val="28"/>
        </w:rPr>
        <w:t>Устав</w:t>
      </w:r>
      <w:r w:rsidR="00FA53E4" w:rsidRPr="00FA53E4">
        <w:rPr>
          <w:color w:val="22272F"/>
          <w:sz w:val="28"/>
          <w:szCs w:val="28"/>
        </w:rPr>
        <w:t>ом</w:t>
      </w:r>
      <w:r w:rsidRPr="00FA53E4">
        <w:rPr>
          <w:color w:val="22272F"/>
          <w:sz w:val="28"/>
          <w:szCs w:val="28"/>
        </w:rPr>
        <w:t xml:space="preserve"> Княгининского муниципального округа Нижегородской области, </w:t>
      </w:r>
      <w:r w:rsidR="00FA53E4" w:rsidRPr="00FA53E4">
        <w:rPr>
          <w:color w:val="22272F"/>
          <w:sz w:val="28"/>
          <w:szCs w:val="28"/>
        </w:rPr>
        <w:t>а также в целях приведения в соответствие с действующим</w:t>
      </w:r>
      <w:r w:rsidR="00FA53E4" w:rsidRPr="00FA53E4">
        <w:rPr>
          <w:sz w:val="28"/>
          <w:szCs w:val="28"/>
        </w:rPr>
        <w:t xml:space="preserve"> законодательством </w:t>
      </w:r>
      <w:r w:rsidR="00FA53E4" w:rsidRPr="00FA53E4">
        <w:rPr>
          <w:color w:val="22272F"/>
          <w:sz w:val="28"/>
          <w:szCs w:val="28"/>
        </w:rPr>
        <w:t xml:space="preserve">Совет депутатов Княгининского муниципального округа Нижегородской области </w:t>
      </w:r>
      <w:r w:rsidRPr="00FA53E4">
        <w:rPr>
          <w:color w:val="22272F"/>
          <w:sz w:val="28"/>
          <w:szCs w:val="28"/>
        </w:rPr>
        <w:t>решил:</w:t>
      </w:r>
    </w:p>
    <w:p w:rsidR="00FA53E4" w:rsidRPr="00FA53E4" w:rsidRDefault="000F1C1F" w:rsidP="00FA53E4">
      <w:pPr>
        <w:pStyle w:val="s1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22272F"/>
          <w:sz w:val="28"/>
          <w:szCs w:val="28"/>
        </w:rPr>
      </w:pPr>
      <w:proofErr w:type="gramStart"/>
      <w:r w:rsidRPr="00FA53E4">
        <w:rPr>
          <w:color w:val="22272F"/>
          <w:sz w:val="28"/>
          <w:szCs w:val="28"/>
        </w:rPr>
        <w:t>Признать утратившим силу</w:t>
      </w:r>
      <w:r w:rsidR="00FA53E4" w:rsidRPr="00FA53E4">
        <w:rPr>
          <w:sz w:val="28"/>
          <w:szCs w:val="28"/>
        </w:rPr>
        <w:t xml:space="preserve"> </w:t>
      </w:r>
      <w:r w:rsidR="00FA53E4" w:rsidRPr="00FA53E4">
        <w:rPr>
          <w:color w:val="22272F"/>
          <w:sz w:val="28"/>
          <w:szCs w:val="28"/>
        </w:rPr>
        <w:t xml:space="preserve">решение Совета депутатов Княгининского муниципального округа Нижегородской области от 22.08.2023 № 80 «Об утверждении Порядка размещения сведений о доходах, расходах, об имуществе и обязательствах имущественного характера отдельных категорий </w:t>
      </w:r>
      <w:r w:rsidR="00FA53E4" w:rsidRPr="00FA53E4">
        <w:rPr>
          <w:color w:val="22272F"/>
          <w:sz w:val="28"/>
          <w:szCs w:val="28"/>
        </w:rPr>
        <w:lastRenderedPageBreak/>
        <w:t>лиц и членов их семей на официальном интернет-сайте администрации Княгининского муниципального округа Нижегородской области и предоставления этих сведений средствам массовой информации для опубликования».</w:t>
      </w:r>
      <w:proofErr w:type="gramEnd"/>
    </w:p>
    <w:p w:rsidR="00C019D7" w:rsidRPr="00FA53E4" w:rsidRDefault="000F1C1F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FA53E4">
        <w:rPr>
          <w:color w:val="22272F"/>
          <w:sz w:val="28"/>
          <w:szCs w:val="28"/>
        </w:rPr>
        <w:t>2. Настоящее решение вступает в силу со дня его принятия</w:t>
      </w:r>
      <w:r w:rsidR="00FA53E4" w:rsidRPr="00FA53E4">
        <w:rPr>
          <w:color w:val="22272F"/>
          <w:sz w:val="28"/>
          <w:szCs w:val="28"/>
        </w:rPr>
        <w:t>,</w:t>
      </w:r>
      <w:r w:rsidRPr="00FA53E4">
        <w:rPr>
          <w:color w:val="22272F"/>
          <w:sz w:val="28"/>
          <w:szCs w:val="28"/>
        </w:rPr>
        <w:t xml:space="preserve"> подлежит опубликованию</w:t>
      </w:r>
      <w:r w:rsidR="000176FE" w:rsidRPr="00FA53E4">
        <w:rPr>
          <w:color w:val="22272F"/>
          <w:sz w:val="28"/>
          <w:szCs w:val="28"/>
        </w:rPr>
        <w:t xml:space="preserve"> в газете «Победа» и размещению</w:t>
      </w:r>
      <w:r w:rsidR="00302581" w:rsidRPr="00FA53E4">
        <w:rPr>
          <w:sz w:val="28"/>
          <w:szCs w:val="28"/>
        </w:rPr>
        <w:t xml:space="preserve"> на официальном сайте администрации Княгининского муниципального округа в информационно-телекоммуникационной сети «Интернет». </w:t>
      </w:r>
    </w:p>
    <w:p w:rsidR="00785999" w:rsidRPr="00FA53E4" w:rsidRDefault="00785999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  <w:highlight w:val="yellow"/>
        </w:rPr>
      </w:pPr>
    </w:p>
    <w:p w:rsidR="00785999" w:rsidRPr="000176FE" w:rsidRDefault="00785999" w:rsidP="000176FE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highlight w:val="yellow"/>
        </w:rPr>
      </w:pPr>
    </w:p>
    <w:tbl>
      <w:tblPr>
        <w:tblW w:w="10575" w:type="dxa"/>
        <w:jc w:val="center"/>
        <w:tblLayout w:type="fixed"/>
        <w:tblLook w:val="04A0" w:firstRow="1" w:lastRow="0" w:firstColumn="1" w:lastColumn="0" w:noHBand="0" w:noVBand="1"/>
      </w:tblPr>
      <w:tblGrid>
        <w:gridCol w:w="5221"/>
        <w:gridCol w:w="5354"/>
      </w:tblGrid>
      <w:tr w:rsidR="00D30476" w:rsidRPr="008247F1" w:rsidTr="00D30476">
        <w:trPr>
          <w:trHeight w:val="1650"/>
          <w:jc w:val="center"/>
        </w:trPr>
        <w:tc>
          <w:tcPr>
            <w:tcW w:w="5221" w:type="dxa"/>
          </w:tcPr>
          <w:p w:rsidR="00D30476" w:rsidRPr="008247F1" w:rsidRDefault="00D30476" w:rsidP="00D30476">
            <w:pPr>
              <w:jc w:val="center"/>
              <w:rPr>
                <w:sz w:val="28"/>
                <w:szCs w:val="28"/>
                <w:lang w:eastAsia="ar-SA"/>
              </w:rPr>
            </w:pPr>
            <w:r w:rsidRPr="008247F1">
              <w:rPr>
                <w:sz w:val="28"/>
                <w:szCs w:val="28"/>
              </w:rPr>
              <w:t>Председатель Совета депутатов Княгининского муниципального округа Нижегородской области</w:t>
            </w:r>
          </w:p>
          <w:p w:rsidR="00D30476" w:rsidRPr="008247F1" w:rsidRDefault="00D30476" w:rsidP="00D30476">
            <w:pPr>
              <w:jc w:val="center"/>
              <w:rPr>
                <w:sz w:val="28"/>
                <w:szCs w:val="28"/>
              </w:rPr>
            </w:pPr>
          </w:p>
          <w:p w:rsidR="00D30476" w:rsidRPr="008247F1" w:rsidRDefault="00D30476" w:rsidP="00D30476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  <w:r w:rsidRPr="008247F1">
              <w:rPr>
                <w:sz w:val="28"/>
                <w:szCs w:val="28"/>
              </w:rPr>
              <w:t xml:space="preserve">                                           С.В. Волков</w:t>
            </w:r>
          </w:p>
        </w:tc>
        <w:tc>
          <w:tcPr>
            <w:tcW w:w="5354" w:type="dxa"/>
          </w:tcPr>
          <w:p w:rsidR="00D30476" w:rsidRPr="008247F1" w:rsidRDefault="00D30476" w:rsidP="00D30476">
            <w:pPr>
              <w:ind w:right="232"/>
              <w:jc w:val="center"/>
              <w:rPr>
                <w:sz w:val="28"/>
                <w:szCs w:val="28"/>
                <w:lang w:eastAsia="ar-SA"/>
              </w:rPr>
            </w:pPr>
            <w:r w:rsidRPr="008247F1">
              <w:rPr>
                <w:sz w:val="28"/>
                <w:szCs w:val="28"/>
              </w:rPr>
              <w:t xml:space="preserve">Глава местного самоуправления </w:t>
            </w:r>
          </w:p>
          <w:p w:rsidR="00D30476" w:rsidRPr="008247F1" w:rsidRDefault="00D30476" w:rsidP="00D30476">
            <w:pPr>
              <w:ind w:right="232"/>
              <w:jc w:val="center"/>
              <w:rPr>
                <w:sz w:val="28"/>
                <w:szCs w:val="28"/>
              </w:rPr>
            </w:pPr>
            <w:r w:rsidRPr="008247F1">
              <w:rPr>
                <w:sz w:val="28"/>
                <w:szCs w:val="28"/>
              </w:rPr>
              <w:t xml:space="preserve">Княгининского муниципального </w:t>
            </w:r>
            <w:r w:rsidR="007949C1">
              <w:rPr>
                <w:sz w:val="28"/>
                <w:szCs w:val="28"/>
              </w:rPr>
              <w:t>округ</w:t>
            </w:r>
            <w:r w:rsidRPr="008247F1">
              <w:rPr>
                <w:sz w:val="28"/>
                <w:szCs w:val="28"/>
              </w:rPr>
              <w:t>а</w:t>
            </w:r>
          </w:p>
          <w:p w:rsidR="00D30476" w:rsidRPr="008247F1" w:rsidRDefault="00D30476" w:rsidP="00D30476">
            <w:pPr>
              <w:ind w:right="232"/>
              <w:jc w:val="center"/>
              <w:rPr>
                <w:sz w:val="28"/>
                <w:szCs w:val="28"/>
              </w:rPr>
            </w:pPr>
            <w:r w:rsidRPr="008247F1">
              <w:rPr>
                <w:sz w:val="28"/>
                <w:szCs w:val="28"/>
              </w:rPr>
              <w:t xml:space="preserve">Нижегородской области </w:t>
            </w:r>
          </w:p>
          <w:p w:rsidR="00D30476" w:rsidRPr="008247F1" w:rsidRDefault="00D30476" w:rsidP="00D30476">
            <w:pPr>
              <w:ind w:right="232"/>
              <w:jc w:val="center"/>
              <w:rPr>
                <w:sz w:val="28"/>
                <w:szCs w:val="28"/>
              </w:rPr>
            </w:pPr>
          </w:p>
          <w:p w:rsidR="00D30476" w:rsidRPr="008247F1" w:rsidRDefault="00D30476" w:rsidP="00D30476">
            <w:pPr>
              <w:suppressAutoHyphens/>
              <w:ind w:right="232"/>
              <w:jc w:val="right"/>
              <w:rPr>
                <w:sz w:val="28"/>
                <w:szCs w:val="28"/>
                <w:lang w:eastAsia="ar-SA"/>
              </w:rPr>
            </w:pPr>
            <w:r w:rsidRPr="008247F1">
              <w:rPr>
                <w:sz w:val="28"/>
                <w:szCs w:val="28"/>
              </w:rPr>
              <w:t xml:space="preserve">                                         Е.А. Шамин</w:t>
            </w:r>
          </w:p>
        </w:tc>
      </w:tr>
    </w:tbl>
    <w:p w:rsidR="0096429D" w:rsidRDefault="0096429D" w:rsidP="0089120E">
      <w:pPr>
        <w:jc w:val="both"/>
        <w:rPr>
          <w:sz w:val="28"/>
          <w:szCs w:val="28"/>
        </w:rPr>
      </w:pPr>
    </w:p>
    <w:p w:rsidR="00B43E6C" w:rsidRDefault="00B43E6C" w:rsidP="0089120E">
      <w:pPr>
        <w:jc w:val="both"/>
        <w:rPr>
          <w:sz w:val="28"/>
          <w:szCs w:val="28"/>
        </w:rPr>
      </w:pPr>
    </w:p>
    <w:p w:rsidR="00B43E6C" w:rsidRDefault="00B43E6C" w:rsidP="0089120E">
      <w:pPr>
        <w:jc w:val="both"/>
        <w:rPr>
          <w:sz w:val="28"/>
          <w:szCs w:val="28"/>
        </w:rPr>
      </w:pPr>
    </w:p>
    <w:p w:rsidR="00B43E6C" w:rsidRDefault="00B43E6C" w:rsidP="0089120E">
      <w:pPr>
        <w:jc w:val="both"/>
        <w:rPr>
          <w:sz w:val="28"/>
          <w:szCs w:val="28"/>
        </w:rPr>
      </w:pPr>
    </w:p>
    <w:p w:rsidR="00B43E6C" w:rsidRDefault="00B43E6C" w:rsidP="0089120E">
      <w:pPr>
        <w:jc w:val="both"/>
        <w:rPr>
          <w:sz w:val="28"/>
          <w:szCs w:val="28"/>
        </w:rPr>
      </w:pPr>
    </w:p>
    <w:sectPr w:rsidR="00B43E6C" w:rsidSect="000F1C1F">
      <w:pgSz w:w="11906" w:h="16838"/>
      <w:pgMar w:top="1134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1542"/>
    <w:multiLevelType w:val="hybridMultilevel"/>
    <w:tmpl w:val="EE502694"/>
    <w:lvl w:ilvl="0" w:tplc="B57A9C7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8008F1"/>
    <w:multiLevelType w:val="hybridMultilevel"/>
    <w:tmpl w:val="16B69DF6"/>
    <w:lvl w:ilvl="0" w:tplc="602CF0F8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3CA83D23"/>
    <w:multiLevelType w:val="hybridMultilevel"/>
    <w:tmpl w:val="17BCD90C"/>
    <w:lvl w:ilvl="0" w:tplc="98C8BA5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6C00039"/>
    <w:multiLevelType w:val="multilevel"/>
    <w:tmpl w:val="0D98CD24"/>
    <w:lvl w:ilvl="0">
      <w:start w:val="1"/>
      <w:numFmt w:val="decimal"/>
      <w:lvlText w:val="%1."/>
      <w:lvlJc w:val="left"/>
      <w:pPr>
        <w:ind w:left="960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29" w:hanging="2160"/>
      </w:pPr>
      <w:rPr>
        <w:rFonts w:hint="default"/>
      </w:rPr>
    </w:lvl>
  </w:abstractNum>
  <w:abstractNum w:abstractNumId="4">
    <w:nsid w:val="5E8C5D5B"/>
    <w:multiLevelType w:val="hybridMultilevel"/>
    <w:tmpl w:val="E46A475E"/>
    <w:lvl w:ilvl="0" w:tplc="E1E2522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07F"/>
    <w:rsid w:val="00003BBB"/>
    <w:rsid w:val="000056F4"/>
    <w:rsid w:val="000176FE"/>
    <w:rsid w:val="000613BA"/>
    <w:rsid w:val="00070A5B"/>
    <w:rsid w:val="00070AF7"/>
    <w:rsid w:val="00076092"/>
    <w:rsid w:val="00087CC2"/>
    <w:rsid w:val="000C6807"/>
    <w:rsid w:val="000D1C08"/>
    <w:rsid w:val="000D55A7"/>
    <w:rsid w:val="000D62B3"/>
    <w:rsid w:val="000E6140"/>
    <w:rsid w:val="000E7228"/>
    <w:rsid w:val="000F1C1F"/>
    <w:rsid w:val="00104D76"/>
    <w:rsid w:val="00106D21"/>
    <w:rsid w:val="0017481A"/>
    <w:rsid w:val="001C057F"/>
    <w:rsid w:val="001D2EB0"/>
    <w:rsid w:val="001F407F"/>
    <w:rsid w:val="002251DC"/>
    <w:rsid w:val="00240F7D"/>
    <w:rsid w:val="00271211"/>
    <w:rsid w:val="00274F62"/>
    <w:rsid w:val="00282BE5"/>
    <w:rsid w:val="00294E96"/>
    <w:rsid w:val="002B0444"/>
    <w:rsid w:val="002B555C"/>
    <w:rsid w:val="002B780E"/>
    <w:rsid w:val="00302581"/>
    <w:rsid w:val="00317189"/>
    <w:rsid w:val="0035576B"/>
    <w:rsid w:val="003565A9"/>
    <w:rsid w:val="00362B15"/>
    <w:rsid w:val="00366E8B"/>
    <w:rsid w:val="00382853"/>
    <w:rsid w:val="00387D08"/>
    <w:rsid w:val="003A7AC4"/>
    <w:rsid w:val="003B60FD"/>
    <w:rsid w:val="003D301B"/>
    <w:rsid w:val="003F4D87"/>
    <w:rsid w:val="00447D6D"/>
    <w:rsid w:val="00482045"/>
    <w:rsid w:val="004A50BF"/>
    <w:rsid w:val="004B7C19"/>
    <w:rsid w:val="004E291A"/>
    <w:rsid w:val="004E3096"/>
    <w:rsid w:val="0051691F"/>
    <w:rsid w:val="00523D69"/>
    <w:rsid w:val="005928D5"/>
    <w:rsid w:val="005B0BC7"/>
    <w:rsid w:val="005D4387"/>
    <w:rsid w:val="005F265E"/>
    <w:rsid w:val="00627474"/>
    <w:rsid w:val="0063701C"/>
    <w:rsid w:val="0067579B"/>
    <w:rsid w:val="00690E97"/>
    <w:rsid w:val="00691F3A"/>
    <w:rsid w:val="006C7BE0"/>
    <w:rsid w:val="007042F8"/>
    <w:rsid w:val="0071745E"/>
    <w:rsid w:val="00736A62"/>
    <w:rsid w:val="00741D9C"/>
    <w:rsid w:val="00743F44"/>
    <w:rsid w:val="007574F3"/>
    <w:rsid w:val="00760C53"/>
    <w:rsid w:val="00782CD1"/>
    <w:rsid w:val="00785999"/>
    <w:rsid w:val="00790930"/>
    <w:rsid w:val="0079180D"/>
    <w:rsid w:val="007925E4"/>
    <w:rsid w:val="007949C1"/>
    <w:rsid w:val="007A22D4"/>
    <w:rsid w:val="007A2AD4"/>
    <w:rsid w:val="007A6D94"/>
    <w:rsid w:val="007B41BE"/>
    <w:rsid w:val="00817A20"/>
    <w:rsid w:val="008247F1"/>
    <w:rsid w:val="0089120E"/>
    <w:rsid w:val="008937FD"/>
    <w:rsid w:val="008A50F5"/>
    <w:rsid w:val="008E3F45"/>
    <w:rsid w:val="008F4E21"/>
    <w:rsid w:val="0090345B"/>
    <w:rsid w:val="00912BC9"/>
    <w:rsid w:val="009475BF"/>
    <w:rsid w:val="00952A89"/>
    <w:rsid w:val="00954783"/>
    <w:rsid w:val="0096429D"/>
    <w:rsid w:val="00995360"/>
    <w:rsid w:val="009D2F17"/>
    <w:rsid w:val="009D4F46"/>
    <w:rsid w:val="009F7937"/>
    <w:rsid w:val="00A0597E"/>
    <w:rsid w:val="00A06542"/>
    <w:rsid w:val="00A301C4"/>
    <w:rsid w:val="00A63EB6"/>
    <w:rsid w:val="00A64FFA"/>
    <w:rsid w:val="00A76681"/>
    <w:rsid w:val="00AB507B"/>
    <w:rsid w:val="00AC053F"/>
    <w:rsid w:val="00AC46EC"/>
    <w:rsid w:val="00AD039F"/>
    <w:rsid w:val="00AD3BEA"/>
    <w:rsid w:val="00B12F6B"/>
    <w:rsid w:val="00B157E1"/>
    <w:rsid w:val="00B23301"/>
    <w:rsid w:val="00B26519"/>
    <w:rsid w:val="00B27D19"/>
    <w:rsid w:val="00B43E6C"/>
    <w:rsid w:val="00BB745A"/>
    <w:rsid w:val="00BC093D"/>
    <w:rsid w:val="00BD52C7"/>
    <w:rsid w:val="00C0154A"/>
    <w:rsid w:val="00C019D7"/>
    <w:rsid w:val="00C021FF"/>
    <w:rsid w:val="00C15320"/>
    <w:rsid w:val="00C3079F"/>
    <w:rsid w:val="00C35D5D"/>
    <w:rsid w:val="00C57C17"/>
    <w:rsid w:val="00CB19D6"/>
    <w:rsid w:val="00D00E29"/>
    <w:rsid w:val="00D06624"/>
    <w:rsid w:val="00D14A8E"/>
    <w:rsid w:val="00D30476"/>
    <w:rsid w:val="00D36853"/>
    <w:rsid w:val="00D86A85"/>
    <w:rsid w:val="00DA72AE"/>
    <w:rsid w:val="00DD75A9"/>
    <w:rsid w:val="00DE5400"/>
    <w:rsid w:val="00DE7304"/>
    <w:rsid w:val="00E36C48"/>
    <w:rsid w:val="00E82671"/>
    <w:rsid w:val="00E957BD"/>
    <w:rsid w:val="00EB0707"/>
    <w:rsid w:val="00EF0094"/>
    <w:rsid w:val="00F11A16"/>
    <w:rsid w:val="00F331CC"/>
    <w:rsid w:val="00F54BB2"/>
    <w:rsid w:val="00FA0F0B"/>
    <w:rsid w:val="00FA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40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F407F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F407F"/>
    <w:rPr>
      <w:b/>
      <w:bCs/>
      <w:color w:val="000000"/>
      <w:sz w:val="40"/>
      <w:szCs w:val="40"/>
      <w:lang w:val="ru-RU" w:eastAsia="ru-RU" w:bidi="ar-SA"/>
    </w:rPr>
  </w:style>
  <w:style w:type="paragraph" w:customStyle="1" w:styleId="BodyText21">
    <w:name w:val="Body Text 21"/>
    <w:basedOn w:val="a"/>
    <w:rsid w:val="001F407F"/>
    <w:pPr>
      <w:autoSpaceDE w:val="0"/>
      <w:autoSpaceDN w:val="0"/>
    </w:pPr>
    <w:rPr>
      <w:sz w:val="28"/>
      <w:szCs w:val="28"/>
    </w:rPr>
  </w:style>
  <w:style w:type="paragraph" w:customStyle="1" w:styleId="ConsPlusNormal">
    <w:name w:val="ConsPlusNormal"/>
    <w:rsid w:val="007042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35D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35D5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0154A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7">
    <w:name w:val="Верхний колонтитул Знак"/>
    <w:link w:val="a6"/>
    <w:uiPriority w:val="99"/>
    <w:rsid w:val="00C0154A"/>
    <w:rPr>
      <w:lang w:eastAsia="ar-SA"/>
    </w:rPr>
  </w:style>
  <w:style w:type="character" w:customStyle="1" w:styleId="a8">
    <w:name w:val="Абзац списка Знак"/>
    <w:link w:val="a9"/>
    <w:uiPriority w:val="34"/>
    <w:locked/>
    <w:rsid w:val="00760C53"/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List Paragraph"/>
    <w:basedOn w:val="a"/>
    <w:link w:val="a8"/>
    <w:uiPriority w:val="34"/>
    <w:qFormat/>
    <w:rsid w:val="00760C53"/>
    <w:pPr>
      <w:spacing w:after="160" w:line="254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3">
    <w:name w:val="s_3"/>
    <w:basedOn w:val="a"/>
    <w:rsid w:val="000F1C1F"/>
    <w:pPr>
      <w:spacing w:before="100" w:beforeAutospacing="1" w:after="100" w:afterAutospacing="1"/>
    </w:pPr>
  </w:style>
  <w:style w:type="paragraph" w:customStyle="1" w:styleId="s1">
    <w:name w:val="s_1"/>
    <w:basedOn w:val="a"/>
    <w:rsid w:val="000F1C1F"/>
    <w:pPr>
      <w:spacing w:before="100" w:beforeAutospacing="1" w:after="100" w:afterAutospacing="1"/>
    </w:pPr>
  </w:style>
  <w:style w:type="paragraph" w:customStyle="1" w:styleId="zagc-2">
    <w:name w:val="zagc-2"/>
    <w:basedOn w:val="a"/>
    <w:rsid w:val="00387D08"/>
    <w:pPr>
      <w:spacing w:before="96" w:after="64"/>
      <w:ind w:firstLine="160"/>
      <w:jc w:val="center"/>
    </w:pPr>
    <w:rPr>
      <w:rFonts w:ascii="Arial" w:hAnsi="Arial" w:cs="Arial"/>
      <w:b/>
      <w:bCs/>
      <w:color w:val="29211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40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F407F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F407F"/>
    <w:rPr>
      <w:b/>
      <w:bCs/>
      <w:color w:val="000000"/>
      <w:sz w:val="40"/>
      <w:szCs w:val="40"/>
      <w:lang w:val="ru-RU" w:eastAsia="ru-RU" w:bidi="ar-SA"/>
    </w:rPr>
  </w:style>
  <w:style w:type="paragraph" w:customStyle="1" w:styleId="BodyText21">
    <w:name w:val="Body Text 21"/>
    <w:basedOn w:val="a"/>
    <w:rsid w:val="001F407F"/>
    <w:pPr>
      <w:autoSpaceDE w:val="0"/>
      <w:autoSpaceDN w:val="0"/>
    </w:pPr>
    <w:rPr>
      <w:sz w:val="28"/>
      <w:szCs w:val="28"/>
    </w:rPr>
  </w:style>
  <w:style w:type="paragraph" w:customStyle="1" w:styleId="ConsPlusNormal">
    <w:name w:val="ConsPlusNormal"/>
    <w:rsid w:val="007042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35D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35D5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0154A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7">
    <w:name w:val="Верхний колонтитул Знак"/>
    <w:link w:val="a6"/>
    <w:uiPriority w:val="99"/>
    <w:rsid w:val="00C0154A"/>
    <w:rPr>
      <w:lang w:eastAsia="ar-SA"/>
    </w:rPr>
  </w:style>
  <w:style w:type="character" w:customStyle="1" w:styleId="a8">
    <w:name w:val="Абзац списка Знак"/>
    <w:link w:val="a9"/>
    <w:uiPriority w:val="34"/>
    <w:locked/>
    <w:rsid w:val="00760C53"/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List Paragraph"/>
    <w:basedOn w:val="a"/>
    <w:link w:val="a8"/>
    <w:uiPriority w:val="34"/>
    <w:qFormat/>
    <w:rsid w:val="00760C53"/>
    <w:pPr>
      <w:spacing w:after="160" w:line="254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3">
    <w:name w:val="s_3"/>
    <w:basedOn w:val="a"/>
    <w:rsid w:val="000F1C1F"/>
    <w:pPr>
      <w:spacing w:before="100" w:beforeAutospacing="1" w:after="100" w:afterAutospacing="1"/>
    </w:pPr>
  </w:style>
  <w:style w:type="paragraph" w:customStyle="1" w:styleId="s1">
    <w:name w:val="s_1"/>
    <w:basedOn w:val="a"/>
    <w:rsid w:val="000F1C1F"/>
    <w:pPr>
      <w:spacing w:before="100" w:beforeAutospacing="1" w:after="100" w:afterAutospacing="1"/>
    </w:pPr>
  </w:style>
  <w:style w:type="paragraph" w:customStyle="1" w:styleId="zagc-2">
    <w:name w:val="zagc-2"/>
    <w:basedOn w:val="a"/>
    <w:rsid w:val="00387D08"/>
    <w:pPr>
      <w:spacing w:before="96" w:after="64"/>
      <w:ind w:firstLine="160"/>
      <w:jc w:val="center"/>
    </w:pPr>
    <w:rPr>
      <w:rFonts w:ascii="Arial" w:hAnsi="Arial" w:cs="Arial"/>
      <w:b/>
      <w:bCs/>
      <w:color w:val="29211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FB7CC-0B4E-4487-9BCC-A68C0B30B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4</cp:revision>
  <cp:lastPrinted>2026-04-06T08:22:00Z</cp:lastPrinted>
  <dcterms:created xsi:type="dcterms:W3CDTF">2026-04-06T08:23:00Z</dcterms:created>
  <dcterms:modified xsi:type="dcterms:W3CDTF">2026-05-06T09:00:00Z</dcterms:modified>
</cp:coreProperties>
</file>