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3EE" w:rsidRDefault="003E03EE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9" type="#_x0000_t75" style="position:absolute;left:0;text-align:left;margin-left:224.2pt;margin-top:-4.4pt;width:45pt;height:56.1pt;z-index:251658240">
            <v:imagedata r:id="rId8" o:title=""/>
            <v:path textboxrect="0,0,0,0"/>
          </v:shape>
        </w:pict>
      </w:r>
      <w:r>
        <w:rPr>
          <w:sz w:val="2"/>
          <w:szCs w:val="2"/>
        </w:rPr>
        <w:pict>
          <v:shape id="_x0000_s1028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E03EE">
        <w:rPr>
          <w:sz w:val="2"/>
          <w:szCs w:val="2"/>
        </w:rPr>
        <w:object w:dxaOrig="4320" w:dyaOrig="4320">
          <v:shape id="_x0000_i1025" type="#_x0000_t75" style="width:24.75pt;height:51.75pt;mso-wrap-distance-left:0;mso-wrap-distance-top:0;mso-wrap-distance-right:0;mso-wrap-distance-bottom:0" o:ole="">
            <v:imagedata r:id="rId9" o:title=""/>
            <v:path textboxrect="0,0,0,0"/>
          </v:shape>
          <o:OLEObject Type="Embed" ProgID="Word.Document.12" ShapeID="_x0000_i1025" DrawAspect="Content" ObjectID="_1837661682" r:id="rId10"/>
        </w:object>
      </w:r>
    </w:p>
    <w:p w:rsidR="003E03EE" w:rsidRDefault="003E03EE">
      <w:pPr>
        <w:jc w:val="center"/>
        <w:rPr>
          <w:color w:val="0000FF"/>
          <w:sz w:val="16"/>
        </w:rPr>
      </w:pPr>
    </w:p>
    <w:p w:rsidR="003E03EE" w:rsidRDefault="00B538B0">
      <w:pPr>
        <w:pStyle w:val="Heading1"/>
      </w:pPr>
      <w:r>
        <w:t xml:space="preserve">Администрация </w:t>
      </w:r>
    </w:p>
    <w:p w:rsidR="003E03EE" w:rsidRDefault="00B538B0">
      <w:pPr>
        <w:pStyle w:val="Heading1"/>
      </w:pPr>
      <w:r>
        <w:t>Княгининского муниципального округа</w:t>
      </w:r>
    </w:p>
    <w:p w:rsidR="003E03EE" w:rsidRDefault="00B538B0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3E03EE" w:rsidRDefault="003E03EE">
      <w:pPr>
        <w:jc w:val="center"/>
        <w:rPr>
          <w:b/>
          <w:bCs/>
          <w:color w:val="000000"/>
        </w:rPr>
      </w:pPr>
    </w:p>
    <w:p w:rsidR="003E03EE" w:rsidRDefault="003E03EE">
      <w:pPr>
        <w:jc w:val="center"/>
        <w:rPr>
          <w:b/>
          <w:bCs/>
          <w:color w:val="000000"/>
        </w:rPr>
      </w:pPr>
    </w:p>
    <w:p w:rsidR="003E03EE" w:rsidRDefault="00B538B0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3E03EE" w:rsidRDefault="003E03EE">
      <w:pPr>
        <w:jc w:val="center"/>
        <w:rPr>
          <w:b/>
          <w:bCs/>
          <w:color w:val="000000"/>
          <w:sz w:val="18"/>
          <w:szCs w:val="18"/>
        </w:rPr>
      </w:pPr>
    </w:p>
    <w:p w:rsidR="003E03EE" w:rsidRDefault="003E03EE">
      <w:pPr>
        <w:jc w:val="center"/>
        <w:rPr>
          <w:b/>
          <w:bCs/>
          <w:color w:val="000000"/>
          <w:sz w:val="18"/>
          <w:szCs w:val="18"/>
        </w:rPr>
      </w:pPr>
    </w:p>
    <w:p w:rsidR="003E03EE" w:rsidRDefault="003E03EE">
      <w:pPr>
        <w:jc w:val="center"/>
        <w:rPr>
          <w:b/>
          <w:bCs/>
          <w:color w:val="000000"/>
          <w:sz w:val="18"/>
          <w:szCs w:val="18"/>
        </w:rPr>
      </w:pPr>
    </w:p>
    <w:p w:rsidR="003E03EE" w:rsidRDefault="00B538B0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551608">
        <w:rPr>
          <w:b/>
          <w:bCs/>
          <w:color w:val="000000"/>
          <w:sz w:val="28"/>
          <w:szCs w:val="28"/>
        </w:rPr>
        <w:t xml:space="preserve">14.04.2026                                                                                                           </w:t>
      </w:r>
      <w:r>
        <w:rPr>
          <w:b/>
          <w:bCs/>
          <w:color w:val="000000"/>
          <w:sz w:val="28"/>
          <w:szCs w:val="28"/>
        </w:rPr>
        <w:t xml:space="preserve">№ </w:t>
      </w:r>
      <w:r w:rsidR="00551608">
        <w:rPr>
          <w:b/>
          <w:bCs/>
          <w:color w:val="000000"/>
          <w:sz w:val="28"/>
          <w:szCs w:val="28"/>
        </w:rPr>
        <w:t xml:space="preserve"> 323</w:t>
      </w:r>
    </w:p>
    <w:p w:rsidR="003E03EE" w:rsidRDefault="003E03EE"/>
    <w:tbl>
      <w:tblPr>
        <w:tblpPr w:leftFromText="180" w:rightFromText="180" w:vertAnchor="text" w:horzAnchor="margin" w:tblpY="79"/>
        <w:tblW w:w="6204" w:type="dxa"/>
        <w:tblLook w:val="0000"/>
      </w:tblPr>
      <w:tblGrid>
        <w:gridCol w:w="6204"/>
      </w:tblGrid>
      <w:tr w:rsidR="003E03EE">
        <w:trPr>
          <w:trHeight w:val="2264"/>
        </w:trPr>
        <w:tc>
          <w:tcPr>
            <w:tcW w:w="6204" w:type="dxa"/>
          </w:tcPr>
          <w:p w:rsidR="003E03EE" w:rsidRDefault="00B538B0">
            <w:pPr>
              <w:pStyle w:val="Heading3"/>
              <w:framePr w:hSpace="0" w:wrap="auto" w:vAnchor="margin" w:hAnchor="text" w:xAlign="left" w:yAlign="inline"/>
              <w:jc w:val="both"/>
            </w:pPr>
            <w:r>
              <w:t>Об утверждении схемы размещения нестационарных торговых объектов, расположенных на территории Княгининского муниципального округа Нижегородской области</w:t>
            </w:r>
          </w:p>
        </w:tc>
      </w:tr>
    </w:tbl>
    <w:p w:rsidR="003E03EE" w:rsidRDefault="003E03EE">
      <w:pPr>
        <w:ind w:right="5385"/>
        <w:jc w:val="both"/>
        <w:rPr>
          <w:sz w:val="28"/>
          <w:szCs w:val="28"/>
        </w:rPr>
      </w:pPr>
    </w:p>
    <w:p w:rsidR="00551608" w:rsidRDefault="00551608">
      <w:pPr>
        <w:ind w:right="5385"/>
        <w:jc w:val="both"/>
        <w:rPr>
          <w:sz w:val="28"/>
          <w:szCs w:val="28"/>
        </w:rPr>
      </w:pPr>
    </w:p>
    <w:p w:rsidR="00551608" w:rsidRDefault="00551608">
      <w:pPr>
        <w:ind w:right="5385"/>
        <w:jc w:val="both"/>
        <w:rPr>
          <w:sz w:val="28"/>
          <w:szCs w:val="28"/>
        </w:rPr>
      </w:pPr>
    </w:p>
    <w:p w:rsidR="00551608" w:rsidRDefault="00551608">
      <w:pPr>
        <w:ind w:right="5385"/>
        <w:jc w:val="both"/>
        <w:rPr>
          <w:sz w:val="28"/>
          <w:szCs w:val="28"/>
        </w:rPr>
      </w:pPr>
    </w:p>
    <w:p w:rsidR="00551608" w:rsidRDefault="00551608">
      <w:pPr>
        <w:ind w:right="5385"/>
        <w:jc w:val="both"/>
        <w:rPr>
          <w:sz w:val="28"/>
          <w:szCs w:val="28"/>
        </w:rPr>
      </w:pPr>
    </w:p>
    <w:p w:rsidR="00551608" w:rsidRDefault="00551608">
      <w:pPr>
        <w:ind w:right="5385"/>
        <w:jc w:val="both"/>
        <w:rPr>
          <w:sz w:val="28"/>
          <w:szCs w:val="28"/>
        </w:rPr>
      </w:pPr>
    </w:p>
    <w:p w:rsidR="003E03EE" w:rsidRDefault="003E03EE">
      <w:pPr>
        <w:spacing w:line="360" w:lineRule="auto"/>
        <w:jc w:val="both"/>
        <w:rPr>
          <w:sz w:val="28"/>
          <w:szCs w:val="28"/>
        </w:rPr>
      </w:pPr>
    </w:p>
    <w:p w:rsidR="003E03EE" w:rsidRDefault="00B538B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ab/>
        <w:t xml:space="preserve">соответствии с </w:t>
      </w:r>
      <w:r>
        <w:rPr>
          <w:sz w:val="28"/>
          <w:szCs w:val="28"/>
        </w:rPr>
        <w:t>пунктом 3 статьи 10 Федерального закона от 28.12.2009 № 381-ФЗ «Об основах государственного регулирования торговой деятельности в Российской Федерации», приказом Министерства промышленности, торговли и предпринимательства Нижегородской области от 13.09.201</w:t>
      </w:r>
      <w:r>
        <w:rPr>
          <w:sz w:val="28"/>
          <w:szCs w:val="28"/>
        </w:rPr>
        <w:t>6 № 143 «О порядке разработки и утверждения схем размещения нестационарных торговых объектов» администрация Княгининского муниципального округа</w:t>
      </w:r>
      <w:r>
        <w:rPr>
          <w:b/>
          <w:sz w:val="28"/>
          <w:szCs w:val="28"/>
        </w:rPr>
        <w:t>п о с т а н о в л я е т:</w:t>
      </w:r>
    </w:p>
    <w:p w:rsidR="003E03EE" w:rsidRDefault="00B538B0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</w:pPr>
      <w:r>
        <w:t>Утвердить прилагаемуюсхему размещения нестационарных торговых объектов, расположенных на</w:t>
      </w:r>
      <w:r>
        <w:t xml:space="preserve"> территории Княгининского муниципального округа Нижегородской области без установления ограничения срока ее действия.</w:t>
      </w:r>
    </w:p>
    <w:p w:rsidR="003E03EE" w:rsidRDefault="00B538B0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</w:pPr>
      <w:r>
        <w:t>Управлению по благоустройству и развитию территорий администрации Княгининского муниципального округа Нижегородской области (Д.А. Макаров)</w:t>
      </w:r>
      <w:r>
        <w:t xml:space="preserve"> на основании предложений физических, юридических лиц, индивидуальных предпринимателей своевременно направлять в отделэкономики, развития бизнеса и инвестиционной политики администрации Княгининского муниципального округаинформацию для внесения изменений в</w:t>
      </w:r>
      <w:r>
        <w:t xml:space="preserve"> схему размещения нестационарных торговых объектов.</w:t>
      </w:r>
    </w:p>
    <w:p w:rsidR="003E03EE" w:rsidRDefault="00B538B0">
      <w:pPr>
        <w:pStyle w:val="af3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экономики, развития бизнеса и инвестиционной политики администрации Княгининского муниципального округа Нижегородской области в течение пяти рабочих дней с момента утверждения настоящего постановле</w:t>
      </w:r>
      <w:r>
        <w:rPr>
          <w:sz w:val="28"/>
          <w:szCs w:val="28"/>
        </w:rPr>
        <w:t xml:space="preserve">ния направить схему размещения нестационарных торговых объектов, расположенных на  территории Княгининского муниципального округа Нижегородской области в </w:t>
      </w:r>
      <w:r>
        <w:rPr>
          <w:sz w:val="28"/>
          <w:szCs w:val="28"/>
        </w:rPr>
        <w:lastRenderedPageBreak/>
        <w:t>министерство промышленности, торговли и предпринимательства Нижегородской области.</w:t>
      </w:r>
    </w:p>
    <w:p w:rsidR="003E03EE" w:rsidRDefault="00B538B0">
      <w:pPr>
        <w:pStyle w:val="af3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>настоящее постановление в газете «Победа» и разместить на официальном сайте администрации Княгининского муниципального округа Нижегородской области в информационно – телекоммуникационной сети «Интернет».</w:t>
      </w:r>
    </w:p>
    <w:p w:rsidR="003E03EE" w:rsidRDefault="00B538B0">
      <w:pPr>
        <w:pStyle w:val="af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highlight w:val="white"/>
        </w:rPr>
      </w:pPr>
      <w:r>
        <w:rPr>
          <w:sz w:val="28"/>
          <w:szCs w:val="28"/>
          <w:highlight w:val="white"/>
        </w:rPr>
        <w:t>Контроль за исполнением настоящего постановления воз</w:t>
      </w:r>
      <w:r>
        <w:rPr>
          <w:sz w:val="28"/>
          <w:szCs w:val="28"/>
          <w:highlight w:val="white"/>
        </w:rPr>
        <w:t>ложить на заместителя главы администрации Княгининского муниципального округа Колобову А.Н.</w:t>
      </w:r>
    </w:p>
    <w:p w:rsidR="003E03EE" w:rsidRDefault="00B538B0">
      <w:pPr>
        <w:pStyle w:val="af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</w:rPr>
      </w:pPr>
      <w:r>
        <w:rPr>
          <w:sz w:val="28"/>
          <w:szCs w:val="28"/>
        </w:rPr>
        <w:t>Считать утратившими силу:</w:t>
      </w:r>
    </w:p>
    <w:p w:rsidR="003E03EE" w:rsidRDefault="00B538B0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-постановление администрации Княгининского муниципального округа Нижегородской области от 28.02.2023 № 161«Об утверждении схемы размещения</w:t>
      </w:r>
      <w:r>
        <w:rPr>
          <w:sz w:val="28"/>
        </w:rPr>
        <w:t xml:space="preserve"> нестационарных торговых объектов, расположенных на территории Княгининского муниципального округа Нижегородской области, на 2023 -2027 годы»;</w:t>
      </w:r>
    </w:p>
    <w:p w:rsidR="003E03EE" w:rsidRDefault="00B538B0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-постановление администрации Княгининского муниципального округа Нижегородской области от 30.03.2023 № 310 «О вне</w:t>
      </w:r>
      <w:r>
        <w:rPr>
          <w:sz w:val="28"/>
        </w:rPr>
        <w:t>сении изменений в схему размещения нестационарных торговых объектов, расположенных на территории Княгининского муниципального округа Нижегородской области, на 2023 -2027 годы», утвержденную</w:t>
      </w:r>
      <w:r w:rsidR="00551608">
        <w:rPr>
          <w:sz w:val="28"/>
        </w:rPr>
        <w:t xml:space="preserve"> </w:t>
      </w:r>
      <w:r>
        <w:rPr>
          <w:sz w:val="28"/>
        </w:rPr>
        <w:t>постановлением администрации Княгининского муниципального округа Ни</w:t>
      </w:r>
      <w:r>
        <w:rPr>
          <w:sz w:val="28"/>
        </w:rPr>
        <w:t>жегородской области от 28.02.2023 № 161»;</w:t>
      </w:r>
    </w:p>
    <w:p w:rsidR="003E03EE" w:rsidRDefault="00B538B0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- постановление администрации Княгининского муниципального округа Нижегородской области от 16.05.2025 № 443 «О внесении изменений в схему размещения нестационарных торговых объектов, расположенных на территории Кня</w:t>
      </w:r>
      <w:r>
        <w:rPr>
          <w:sz w:val="28"/>
        </w:rPr>
        <w:t>гининского муниципального округа Нижегородской области, на 2023 -2027 годы», утвержденную постановлением администрации Княгининского муниципального округа Нижегородской области от 28.02.2023 № 161».</w:t>
      </w:r>
    </w:p>
    <w:p w:rsidR="003E03EE" w:rsidRDefault="003E03EE">
      <w:pPr>
        <w:spacing w:line="276" w:lineRule="auto"/>
        <w:ind w:firstLine="709"/>
        <w:jc w:val="both"/>
        <w:rPr>
          <w:sz w:val="28"/>
        </w:rPr>
      </w:pPr>
    </w:p>
    <w:p w:rsidR="003E03EE" w:rsidRDefault="003E03EE">
      <w:pPr>
        <w:spacing w:line="360" w:lineRule="auto"/>
        <w:rPr>
          <w:sz w:val="28"/>
        </w:rPr>
      </w:pPr>
    </w:p>
    <w:p w:rsidR="003E03EE" w:rsidRDefault="003E03EE">
      <w:pPr>
        <w:spacing w:line="360" w:lineRule="auto"/>
        <w:rPr>
          <w:sz w:val="28"/>
        </w:rPr>
      </w:pPr>
    </w:p>
    <w:p w:rsidR="003E03EE" w:rsidRDefault="003E03EE">
      <w:pPr>
        <w:spacing w:line="360" w:lineRule="auto"/>
        <w:rPr>
          <w:sz w:val="28"/>
        </w:rPr>
      </w:pPr>
    </w:p>
    <w:p w:rsidR="003E03EE" w:rsidRDefault="00B538B0">
      <w:pPr>
        <w:spacing w:line="360" w:lineRule="auto"/>
        <w:rPr>
          <w:sz w:val="28"/>
        </w:rPr>
        <w:sectPr w:rsidR="003E03EE">
          <w:pgSz w:w="11906" w:h="16838"/>
          <w:pgMar w:top="709" w:right="709" w:bottom="284" w:left="993" w:header="709" w:footer="709" w:gutter="0"/>
          <w:cols w:space="708"/>
          <w:docGrid w:linePitch="360"/>
        </w:sectPr>
      </w:pPr>
      <w:r>
        <w:rPr>
          <w:sz w:val="28"/>
        </w:rPr>
        <w:t xml:space="preserve"> Глава местного самоуправления о</w:t>
      </w:r>
      <w:r>
        <w:rPr>
          <w:sz w:val="28"/>
        </w:rPr>
        <w:t>круга                                                        Е.А. Шамин</w:t>
      </w:r>
    </w:p>
    <w:p w:rsidR="003E03EE" w:rsidRDefault="003E03EE">
      <w:pPr>
        <w:rPr>
          <w:b/>
          <w:sz w:val="52"/>
          <w:szCs w:val="52"/>
        </w:rPr>
      </w:pPr>
      <w:r w:rsidRPr="003E03EE">
        <w:lastRenderedPageBreak/>
        <w:pict>
          <v:rect id="shape 2" o:spid="_x0000_s1026" style="position:absolute;margin-left:452.55pt;margin-top:-22.3pt;width:300pt;height:107.25pt;z-index:251659264;visibility:visible;v-text-anchor:middle" filled="f" stroked="f" strokeweight="2pt">
            <v:textbox style="mso-next-textbox:#shape 2" inset="0,0,0,0">
              <w:txbxContent>
                <w:p w:rsidR="003E03EE" w:rsidRDefault="00B538B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Утверждена </w:t>
                  </w:r>
                </w:p>
                <w:p w:rsidR="003E03EE" w:rsidRDefault="00B538B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постановлением  администрации</w:t>
                  </w:r>
                </w:p>
                <w:p w:rsidR="003E03EE" w:rsidRDefault="00B538B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Княгининского муниципального округа</w:t>
                  </w:r>
                </w:p>
                <w:p w:rsidR="003E03EE" w:rsidRDefault="00B538B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Нижегородской области</w:t>
                  </w:r>
                </w:p>
                <w:p w:rsidR="003E03EE" w:rsidRDefault="00B538B0">
                  <w:r>
                    <w:rPr>
                      <w:sz w:val="28"/>
                      <w:szCs w:val="28"/>
                    </w:rPr>
                    <w:t xml:space="preserve">                   от </w:t>
                  </w:r>
                  <w:r w:rsidR="00551608">
                    <w:rPr>
                      <w:sz w:val="28"/>
                      <w:szCs w:val="28"/>
                    </w:rPr>
                    <w:t>14.04.2026</w:t>
                  </w:r>
                  <w:r>
                    <w:rPr>
                      <w:sz w:val="28"/>
                      <w:szCs w:val="28"/>
                    </w:rPr>
                    <w:t xml:space="preserve">  № </w:t>
                  </w:r>
                  <w:r w:rsidR="00551608">
                    <w:rPr>
                      <w:sz w:val="28"/>
                      <w:szCs w:val="28"/>
                    </w:rPr>
                    <w:t>323</w:t>
                  </w:r>
                </w:p>
              </w:txbxContent>
            </v:textbox>
          </v:rect>
        </w:pict>
      </w:r>
    </w:p>
    <w:p w:rsidR="003E03EE" w:rsidRDefault="003E03EE">
      <w:pPr>
        <w:jc w:val="center"/>
        <w:rPr>
          <w:b/>
          <w:sz w:val="52"/>
          <w:szCs w:val="52"/>
        </w:rPr>
      </w:pPr>
    </w:p>
    <w:p w:rsidR="003E03EE" w:rsidRDefault="003E03EE">
      <w:pPr>
        <w:jc w:val="center"/>
        <w:rPr>
          <w:b/>
          <w:sz w:val="52"/>
          <w:szCs w:val="52"/>
        </w:rPr>
      </w:pPr>
    </w:p>
    <w:p w:rsidR="003E03EE" w:rsidRDefault="003E03EE">
      <w:pPr>
        <w:jc w:val="center"/>
        <w:rPr>
          <w:b/>
          <w:sz w:val="52"/>
          <w:szCs w:val="52"/>
        </w:rPr>
      </w:pPr>
    </w:p>
    <w:p w:rsidR="003E03EE" w:rsidRDefault="003E03EE">
      <w:pPr>
        <w:jc w:val="center"/>
        <w:rPr>
          <w:b/>
          <w:sz w:val="52"/>
          <w:szCs w:val="52"/>
        </w:rPr>
      </w:pPr>
    </w:p>
    <w:p w:rsidR="003E03EE" w:rsidRDefault="00B538B0">
      <w:pPr>
        <w:spacing w:line="276" w:lineRule="auto"/>
        <w:jc w:val="center"/>
      </w:pPr>
      <w:r>
        <w:rPr>
          <w:sz w:val="28"/>
          <w:szCs w:val="28"/>
        </w:rPr>
        <w:t>СХЕМА РАЗМЕЩЕНИЯ НЕСТАЦИОНАРНЫХ ТОРГОВЫХ ОБЪЕКТОВ, РАСПОЛОЖЕННЫХ НА ТЕРРИТОРИИ КНЯГИНИНСКОГО МУНИЦИПАЛЬНОГО ОКРУГА НИЖЕГОРОДСКОЙ ОБЛАСТИ</w:t>
      </w:r>
    </w:p>
    <w:p w:rsidR="003E03EE" w:rsidRDefault="003E03EE">
      <w:pPr>
        <w:spacing w:line="276" w:lineRule="auto"/>
        <w:jc w:val="center"/>
        <w:rPr>
          <w:sz w:val="28"/>
          <w:szCs w:val="28"/>
        </w:rPr>
      </w:pPr>
    </w:p>
    <w:tbl>
      <w:tblPr>
        <w:tblStyle w:val="af8"/>
        <w:tblW w:w="0" w:type="auto"/>
        <w:jc w:val="center"/>
        <w:tblLook w:val="04A0"/>
      </w:tblPr>
      <w:tblGrid>
        <w:gridCol w:w="548"/>
        <w:gridCol w:w="2994"/>
        <w:gridCol w:w="2634"/>
        <w:gridCol w:w="2227"/>
        <w:gridCol w:w="2056"/>
        <w:gridCol w:w="1553"/>
        <w:gridCol w:w="3057"/>
      </w:tblGrid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Специализация торгового объекта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нестационарного объекта 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(формы) собственности земельного</w:t>
            </w:r>
            <w:r>
              <w:rPr>
                <w:sz w:val="24"/>
                <w:szCs w:val="24"/>
              </w:rPr>
              <w:t xml:space="preserve"> участка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торгового объекта, кв.м.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нестационарных торговых объектах, используемых субъектами малого и среднего предпринимательства ( далее -СМСП) или физическими лицами, не являющимися индивидуальными предпринимателями и применяющих специ</w:t>
            </w:r>
            <w:r>
              <w:rPr>
                <w:sz w:val="24"/>
                <w:szCs w:val="24"/>
              </w:rPr>
              <w:t>альный налоговый режим  «Налог на профессиональный доход» ( далее -самозанятые)</w:t>
            </w:r>
          </w:p>
        </w:tc>
      </w:tr>
      <w:tr w:rsidR="003E03EE">
        <w:trPr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9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г. Княгинино, ул. Свободы, рядом с д. 35</w:t>
            </w:r>
          </w:p>
        </w:tc>
        <w:tc>
          <w:tcPr>
            <w:tcW w:w="2634" w:type="dxa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муниципальная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12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3E03EE" w:rsidRDefault="00B538B0">
            <w:pPr>
              <w:jc w:val="center"/>
            </w:pPr>
            <w:r>
              <w:t>цветы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3E03EE" w:rsidRDefault="00B538B0">
            <w:pPr>
              <w:jc w:val="center"/>
            </w:pPr>
            <w:r>
              <w:t>смешанный продовольственный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3E03EE" w:rsidRDefault="00B538B0">
            <w:pPr>
              <w:jc w:val="center"/>
            </w:pPr>
            <w:r>
              <w:t>смешанный непродовольственный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автофургон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муниципальная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15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2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г. Княгинино, ул. Старозапрудная</w:t>
            </w:r>
            <w:r>
              <w:t xml:space="preserve"> в 30 м на юго-запад от д. 43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выдача регистрационных знаков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павильон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25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3</w:t>
            </w:r>
          </w:p>
        </w:tc>
        <w:tc>
          <w:tcPr>
            <w:tcW w:w="299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У входа на старое кладбище, расположенное по адресу: г. Княгинино, ул. Свободы, 15 м на юго-восток от дома 4 «а»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цветы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цветы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 xml:space="preserve">Смешанный ассортимент 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лоток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4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Троицкое, ул. Новая, д. 1А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павильон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8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5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Островское, ул. Садовая, д. 4А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павильон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8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6</w:t>
            </w:r>
          </w:p>
        </w:tc>
        <w:tc>
          <w:tcPr>
            <w:tcW w:w="299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с.  Островское, ул. Садовая, около д. 4 А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994" w:type="dxa"/>
            <w:vMerge/>
            <w:vAlign w:val="center"/>
          </w:tcPr>
          <w:p w:rsidR="003E03EE" w:rsidRDefault="003E03EE">
            <w:pPr>
              <w:jc w:val="center"/>
            </w:pP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автофургон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15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 xml:space="preserve">7 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Егорьевское, ул. Городецкая, около д. 4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 xml:space="preserve">8 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Троицкое, ул. Советская около    д. 1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9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д. Редриково,   ул. Садовая             около д. 21;</w:t>
            </w:r>
          </w:p>
          <w:p w:rsidR="003E03EE" w:rsidRDefault="00B538B0">
            <w:pPr>
              <w:jc w:val="center"/>
            </w:pPr>
            <w:r>
              <w:t>д. Большое Корево</w:t>
            </w:r>
            <w:r>
              <w:t xml:space="preserve"> ул. Сиреневая около д. 4;</w:t>
            </w:r>
          </w:p>
          <w:p w:rsidR="003E03EE" w:rsidRDefault="00B538B0">
            <w:pPr>
              <w:jc w:val="center"/>
            </w:pPr>
            <w:r>
              <w:t>д. Малое Корево ул. Зеленая, около д. 1;</w:t>
            </w:r>
          </w:p>
          <w:p w:rsidR="003E03EE" w:rsidRDefault="00B538B0">
            <w:pPr>
              <w:jc w:val="center"/>
            </w:pPr>
            <w:r>
              <w:t>д. Домашняя, ул. Советская  около д. 9;</w:t>
            </w:r>
          </w:p>
          <w:p w:rsidR="003E03EE" w:rsidRDefault="00B538B0">
            <w:pPr>
              <w:jc w:val="center"/>
            </w:pPr>
            <w:r>
              <w:t>с. Егорьевское ул. Новая                   около д. 4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автолавка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Белка, ул. Полевая, около д. 1А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11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Белка,   ул. Молодежная около д. 1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12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</w:t>
            </w:r>
            <w:r>
              <w:t>. Урга,   ул. Центральная, около д. 139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lastRenderedPageBreak/>
              <w:t>13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 xml:space="preserve">д. Слотино, </w:t>
            </w:r>
          </w:p>
          <w:p w:rsidR="003E03EE" w:rsidRDefault="00B538B0">
            <w:r>
              <w:t xml:space="preserve">              ул. Зеленая;</w:t>
            </w:r>
          </w:p>
          <w:p w:rsidR="003E03EE" w:rsidRDefault="00B538B0">
            <w:pPr>
              <w:jc w:val="center"/>
            </w:pPr>
            <w:r>
              <w:t xml:space="preserve">д. Оселок,  </w:t>
            </w:r>
          </w:p>
          <w:p w:rsidR="003E03EE" w:rsidRDefault="00B538B0">
            <w:pPr>
              <w:jc w:val="center"/>
            </w:pPr>
            <w:r>
              <w:t xml:space="preserve">  ул. Терновая;</w:t>
            </w:r>
          </w:p>
          <w:p w:rsidR="003E03EE" w:rsidRDefault="00B538B0">
            <w:pPr>
              <w:jc w:val="center"/>
            </w:pPr>
            <w:r>
              <w:t xml:space="preserve">с. Урга, </w:t>
            </w:r>
          </w:p>
          <w:p w:rsidR="003E03EE" w:rsidRDefault="00B538B0">
            <w:pPr>
              <w:jc w:val="center"/>
            </w:pPr>
            <w:r>
              <w:t xml:space="preserve"> ул. Центральная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автолавка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14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п. Возрождение, ул. Школьная, 20 метров на юго-восток от д. 46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павильон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38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15</w:t>
            </w:r>
          </w:p>
          <w:p w:rsidR="003E03EE" w:rsidRDefault="003E03EE"/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п. Возрождение, ул. Школьная,около    д. 46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16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Покров, ул. Восточная около   д. 2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20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17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с. Покров,     ул. Ветеранов около д. 9;</w:t>
            </w:r>
          </w:p>
          <w:p w:rsidR="003E03EE" w:rsidRDefault="00B538B0">
            <w:pPr>
              <w:jc w:val="center"/>
            </w:pPr>
            <w:r>
              <w:t>д. Николаевка, ул. Болотная   около д. 40;</w:t>
            </w:r>
          </w:p>
          <w:p w:rsidR="003E03EE" w:rsidRDefault="00B538B0">
            <w:pPr>
              <w:jc w:val="center"/>
            </w:pPr>
            <w:r>
              <w:t>д. Ивановка,  ул. Центральная  около д. 22;</w:t>
            </w:r>
          </w:p>
          <w:p w:rsidR="003E03EE" w:rsidRDefault="00B538B0">
            <w:pPr>
              <w:jc w:val="center"/>
            </w:pPr>
            <w:r>
              <w:t>д. Фоминка,  ул. Нижняя         около д. 1;</w:t>
            </w:r>
          </w:p>
          <w:p w:rsidR="003E03EE" w:rsidRDefault="00B538B0">
            <w:pPr>
              <w:jc w:val="center"/>
            </w:pPr>
            <w:r>
              <w:t>д. Озерки,   ул. Озерская  около д. 27;</w:t>
            </w:r>
          </w:p>
          <w:p w:rsidR="003E03EE" w:rsidRDefault="00B538B0">
            <w:pPr>
              <w:jc w:val="center"/>
            </w:pPr>
            <w:r>
              <w:t xml:space="preserve">д. Сергиевка,  ул. Зеленая </w:t>
            </w:r>
          </w:p>
          <w:p w:rsidR="003E03EE" w:rsidRDefault="00B538B0">
            <w:pPr>
              <w:jc w:val="center"/>
            </w:pPr>
            <w:r>
              <w:t>около д. 3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автолавка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3E03EE">
            <w:pPr>
              <w:jc w:val="center"/>
            </w:pPr>
          </w:p>
          <w:p w:rsidR="003E03EE" w:rsidRDefault="003E03EE">
            <w:pPr>
              <w:jc w:val="center"/>
            </w:pPr>
          </w:p>
          <w:p w:rsidR="003E03EE" w:rsidRDefault="00B538B0">
            <w:pPr>
              <w:jc w:val="center"/>
            </w:pPr>
            <w:r>
              <w:t>18</w:t>
            </w:r>
          </w:p>
          <w:p w:rsidR="003E03EE" w:rsidRDefault="003E03EE"/>
        </w:tc>
        <w:tc>
          <w:tcPr>
            <w:tcW w:w="2994" w:type="dxa"/>
            <w:vMerge w:val="restart"/>
            <w:vAlign w:val="center"/>
          </w:tcPr>
          <w:p w:rsidR="003E03EE" w:rsidRDefault="003E03EE"/>
          <w:p w:rsidR="003E03EE" w:rsidRDefault="00B538B0">
            <w:pPr>
              <w:jc w:val="center"/>
            </w:pPr>
            <w:r>
              <w:t>д. Соловьево,    ул. Мира, 20 м на юг от д.  2</w:t>
            </w:r>
          </w:p>
          <w:p w:rsidR="003E03EE" w:rsidRDefault="003E03EE"/>
          <w:p w:rsidR="003E03EE" w:rsidRDefault="003E03EE"/>
          <w:p w:rsidR="003E03EE" w:rsidRDefault="003E03EE"/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15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/>
            <w:vAlign w:val="center"/>
          </w:tcPr>
          <w:p w:rsidR="003E03EE" w:rsidRDefault="003E03EE"/>
        </w:tc>
        <w:tc>
          <w:tcPr>
            <w:tcW w:w="2994" w:type="dxa"/>
            <w:vMerge/>
            <w:vAlign w:val="center"/>
          </w:tcPr>
          <w:p w:rsidR="003E03EE" w:rsidRDefault="003E03EE"/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автофургон</w:t>
            </w: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/>
            <w:vAlign w:val="center"/>
          </w:tcPr>
          <w:p w:rsidR="003E03EE" w:rsidRDefault="003E03EE"/>
        </w:tc>
        <w:tc>
          <w:tcPr>
            <w:tcW w:w="2994" w:type="dxa"/>
            <w:vMerge/>
            <w:vAlign w:val="center"/>
          </w:tcPr>
          <w:p w:rsidR="003E03EE" w:rsidRDefault="003E03EE"/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лоток</w:t>
            </w: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19</w:t>
            </w:r>
          </w:p>
        </w:tc>
        <w:tc>
          <w:tcPr>
            <w:tcW w:w="299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д. Сосновка, ул. Дружбы, около д.15;</w:t>
            </w:r>
          </w:p>
          <w:p w:rsidR="003E03EE" w:rsidRDefault="00B538B0">
            <w:pPr>
              <w:jc w:val="center"/>
            </w:pPr>
            <w:r>
              <w:t>д. Ракита, ул. Озерная, около д. 25</w:t>
            </w:r>
          </w:p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автолавка</w:t>
            </w: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20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д. Бубенки, ул. Молодежная, около д.7</w:t>
            </w:r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20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jc w:val="center"/>
        </w:trPr>
        <w:tc>
          <w:tcPr>
            <w:tcW w:w="548" w:type="dxa"/>
            <w:vAlign w:val="center"/>
          </w:tcPr>
          <w:p w:rsidR="003E03EE" w:rsidRDefault="00B538B0">
            <w:pPr>
              <w:jc w:val="center"/>
            </w:pPr>
            <w:r>
              <w:t>21</w:t>
            </w:r>
          </w:p>
        </w:tc>
        <w:tc>
          <w:tcPr>
            <w:tcW w:w="2994" w:type="dxa"/>
            <w:vAlign w:val="center"/>
          </w:tcPr>
          <w:p w:rsidR="003E03EE" w:rsidRDefault="00B538B0">
            <w:pPr>
              <w:jc w:val="center"/>
            </w:pPr>
            <w:r>
              <w:t>д. Б.Андреевка, ул. Новая, около дома 3 а</w:t>
            </w:r>
            <w:bookmarkStart w:id="0" w:name="_GoBack"/>
            <w:bookmarkEnd w:id="0"/>
          </w:p>
        </w:tc>
        <w:tc>
          <w:tcPr>
            <w:tcW w:w="2634" w:type="dxa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Align w:val="center"/>
          </w:tcPr>
          <w:p w:rsidR="003E03EE" w:rsidRDefault="00B538B0">
            <w:pPr>
              <w:jc w:val="center"/>
            </w:pPr>
            <w:r>
              <w:t>20</w:t>
            </w:r>
          </w:p>
        </w:tc>
        <w:tc>
          <w:tcPr>
            <w:tcW w:w="3057" w:type="dxa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lastRenderedPageBreak/>
              <w:t>22</w:t>
            </w:r>
          </w:p>
          <w:p w:rsidR="003E03EE" w:rsidRDefault="003E03EE">
            <w:pPr>
              <w:jc w:val="center"/>
            </w:pPr>
          </w:p>
        </w:tc>
        <w:tc>
          <w:tcPr>
            <w:tcW w:w="2994" w:type="dxa"/>
            <w:vMerge w:val="restart"/>
            <w:vAlign w:val="center"/>
          </w:tcPr>
          <w:p w:rsidR="003E03EE" w:rsidRDefault="003E03EE">
            <w:pPr>
              <w:jc w:val="center"/>
            </w:pPr>
          </w:p>
          <w:p w:rsidR="003E03EE" w:rsidRDefault="00B538B0">
            <w:pPr>
              <w:jc w:val="center"/>
            </w:pPr>
            <w:r>
              <w:t>с. Ананье, ул. Широкая, около д. 29</w:t>
            </w:r>
          </w:p>
          <w:p w:rsidR="003E03EE" w:rsidRDefault="003E03EE">
            <w:pPr>
              <w:jc w:val="center"/>
            </w:pPr>
          </w:p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неразграниченная государственная</w:t>
            </w: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20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/>
            <w:vAlign w:val="center"/>
          </w:tcPr>
          <w:p w:rsidR="003E03EE" w:rsidRDefault="003E03EE"/>
        </w:tc>
        <w:tc>
          <w:tcPr>
            <w:tcW w:w="2994" w:type="dxa"/>
            <w:vMerge/>
            <w:vAlign w:val="center"/>
          </w:tcPr>
          <w:p w:rsidR="003E03EE" w:rsidRDefault="003E03EE"/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автофургон</w:t>
            </w: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10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</w:tc>
      </w:tr>
      <w:tr w:rsidR="003E03EE">
        <w:trPr>
          <w:trHeight w:val="253"/>
          <w:jc w:val="center"/>
        </w:trPr>
        <w:tc>
          <w:tcPr>
            <w:tcW w:w="548" w:type="dxa"/>
            <w:vMerge w:val="restart"/>
            <w:vAlign w:val="center"/>
          </w:tcPr>
          <w:p w:rsidR="003E03EE" w:rsidRDefault="00B538B0">
            <w:r>
              <w:t>23</w:t>
            </w:r>
          </w:p>
        </w:tc>
        <w:tc>
          <w:tcPr>
            <w:tcW w:w="299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 xml:space="preserve">с. Ананье,    ул. Малкина, около д. 14 </w:t>
            </w:r>
          </w:p>
          <w:p w:rsidR="003E03EE" w:rsidRDefault="003E03EE"/>
        </w:tc>
        <w:tc>
          <w:tcPr>
            <w:tcW w:w="2634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Смешанный ассортимент</w:t>
            </w:r>
          </w:p>
          <w:p w:rsidR="003E03EE" w:rsidRDefault="003E03EE">
            <w:pPr>
              <w:jc w:val="center"/>
            </w:pPr>
          </w:p>
        </w:tc>
        <w:tc>
          <w:tcPr>
            <w:tcW w:w="2227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палатка</w:t>
            </w:r>
          </w:p>
          <w:p w:rsidR="003E03EE" w:rsidRDefault="003E03EE">
            <w:pPr>
              <w:jc w:val="center"/>
            </w:pPr>
          </w:p>
        </w:tc>
        <w:tc>
          <w:tcPr>
            <w:tcW w:w="2056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неразграниченная государственная</w:t>
            </w:r>
          </w:p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vMerge w:val="restart"/>
            <w:vAlign w:val="center"/>
          </w:tcPr>
          <w:p w:rsidR="003E03EE" w:rsidRDefault="00B538B0">
            <w:pPr>
              <w:jc w:val="center"/>
            </w:pPr>
            <w:r>
              <w:t>40</w:t>
            </w:r>
          </w:p>
        </w:tc>
        <w:tc>
          <w:tcPr>
            <w:tcW w:w="3057" w:type="dxa"/>
            <w:vMerge w:val="restart"/>
            <w:vAlign w:val="center"/>
          </w:tcPr>
          <w:p w:rsidR="003E03EE" w:rsidRDefault="00B53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СМСП, самозанятые</w:t>
            </w:r>
          </w:p>
          <w:p w:rsidR="003E03EE" w:rsidRDefault="003E03E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E03EE" w:rsidRDefault="003E03EE">
      <w:pPr>
        <w:spacing w:line="276" w:lineRule="auto"/>
        <w:jc w:val="center"/>
        <w:rPr>
          <w:sz w:val="28"/>
          <w:szCs w:val="28"/>
        </w:rPr>
      </w:pPr>
    </w:p>
    <w:p w:rsidR="003E03EE" w:rsidRDefault="003E03EE">
      <w:pPr>
        <w:jc w:val="center"/>
        <w:rPr>
          <w:b/>
          <w:sz w:val="28"/>
          <w:szCs w:val="40"/>
        </w:rPr>
      </w:pPr>
    </w:p>
    <w:p w:rsidR="003E03EE" w:rsidRDefault="003E03EE">
      <w:pPr>
        <w:jc w:val="center"/>
        <w:rPr>
          <w:b/>
          <w:sz w:val="28"/>
          <w:szCs w:val="40"/>
        </w:rPr>
      </w:pPr>
    </w:p>
    <w:p w:rsidR="003E03EE" w:rsidRDefault="003E03EE">
      <w:pPr>
        <w:jc w:val="center"/>
        <w:rPr>
          <w:b/>
          <w:sz w:val="36"/>
          <w:szCs w:val="36"/>
        </w:rPr>
      </w:pPr>
    </w:p>
    <w:p w:rsidR="003E03EE" w:rsidRDefault="003E03EE">
      <w:pPr>
        <w:jc w:val="center"/>
        <w:rPr>
          <w:b/>
          <w:sz w:val="36"/>
          <w:szCs w:val="36"/>
        </w:rPr>
      </w:pPr>
    </w:p>
    <w:p w:rsidR="003E03EE" w:rsidRDefault="003E03EE">
      <w:pPr>
        <w:rPr>
          <w:rFonts w:cs="Calibri"/>
          <w:sz w:val="28"/>
          <w:szCs w:val="28"/>
        </w:rPr>
      </w:pPr>
    </w:p>
    <w:sectPr w:rsidR="003E03EE" w:rsidSect="003E03EE">
      <w:pgSz w:w="16838" w:h="11906" w:orient="landscape"/>
      <w:pgMar w:top="993" w:right="851" w:bottom="567" w:left="1134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8B0" w:rsidRDefault="00B538B0">
      <w:r>
        <w:separator/>
      </w:r>
    </w:p>
  </w:endnote>
  <w:endnote w:type="continuationSeparator" w:id="0">
    <w:p w:rsidR="00B538B0" w:rsidRDefault="00B538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8B0" w:rsidRDefault="00B538B0">
      <w:r>
        <w:separator/>
      </w:r>
    </w:p>
  </w:footnote>
  <w:footnote w:type="continuationSeparator" w:id="0">
    <w:p w:rsidR="00B538B0" w:rsidRDefault="00B538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C703C"/>
    <w:multiLevelType w:val="hybridMultilevel"/>
    <w:tmpl w:val="037E3842"/>
    <w:lvl w:ilvl="0" w:tplc="9C980824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C2B4285A">
      <w:start w:val="1"/>
      <w:numFmt w:val="lowerLetter"/>
      <w:lvlText w:val="%2."/>
      <w:lvlJc w:val="left"/>
      <w:pPr>
        <w:ind w:left="1114" w:hanging="360"/>
      </w:pPr>
    </w:lvl>
    <w:lvl w:ilvl="2" w:tplc="6FD01AF2">
      <w:start w:val="1"/>
      <w:numFmt w:val="lowerRoman"/>
      <w:lvlText w:val="%3."/>
      <w:lvlJc w:val="right"/>
      <w:pPr>
        <w:ind w:left="1834" w:hanging="180"/>
      </w:pPr>
    </w:lvl>
    <w:lvl w:ilvl="3" w:tplc="0F22E54A">
      <w:start w:val="1"/>
      <w:numFmt w:val="decimal"/>
      <w:lvlText w:val="%4."/>
      <w:lvlJc w:val="left"/>
      <w:pPr>
        <w:ind w:left="2554" w:hanging="360"/>
      </w:pPr>
    </w:lvl>
    <w:lvl w:ilvl="4" w:tplc="C7742BB4">
      <w:start w:val="1"/>
      <w:numFmt w:val="lowerLetter"/>
      <w:lvlText w:val="%5."/>
      <w:lvlJc w:val="left"/>
      <w:pPr>
        <w:ind w:left="3274" w:hanging="360"/>
      </w:pPr>
    </w:lvl>
    <w:lvl w:ilvl="5" w:tplc="192402CE">
      <w:start w:val="1"/>
      <w:numFmt w:val="lowerRoman"/>
      <w:lvlText w:val="%6."/>
      <w:lvlJc w:val="right"/>
      <w:pPr>
        <w:ind w:left="3994" w:hanging="180"/>
      </w:pPr>
    </w:lvl>
    <w:lvl w:ilvl="6" w:tplc="E1A4FEC8">
      <w:start w:val="1"/>
      <w:numFmt w:val="decimal"/>
      <w:lvlText w:val="%7."/>
      <w:lvlJc w:val="left"/>
      <w:pPr>
        <w:ind w:left="4714" w:hanging="360"/>
      </w:pPr>
    </w:lvl>
    <w:lvl w:ilvl="7" w:tplc="C1B85540">
      <w:start w:val="1"/>
      <w:numFmt w:val="lowerLetter"/>
      <w:lvlText w:val="%8."/>
      <w:lvlJc w:val="left"/>
      <w:pPr>
        <w:ind w:left="5434" w:hanging="360"/>
      </w:pPr>
    </w:lvl>
    <w:lvl w:ilvl="8" w:tplc="EDF80CFC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BF54062"/>
    <w:multiLevelType w:val="hybridMultilevel"/>
    <w:tmpl w:val="833893DA"/>
    <w:lvl w:ilvl="0" w:tplc="9E4A1FA4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3DA2CBD4">
      <w:start w:val="1"/>
      <w:numFmt w:val="lowerLetter"/>
      <w:lvlText w:val="%2."/>
      <w:lvlJc w:val="left"/>
      <w:pPr>
        <w:ind w:left="1114" w:hanging="360"/>
      </w:pPr>
    </w:lvl>
    <w:lvl w:ilvl="2" w:tplc="01044116">
      <w:start w:val="1"/>
      <w:numFmt w:val="lowerRoman"/>
      <w:lvlText w:val="%3."/>
      <w:lvlJc w:val="right"/>
      <w:pPr>
        <w:ind w:left="1834" w:hanging="180"/>
      </w:pPr>
    </w:lvl>
    <w:lvl w:ilvl="3" w:tplc="58204972">
      <w:start w:val="1"/>
      <w:numFmt w:val="decimal"/>
      <w:lvlText w:val="%4."/>
      <w:lvlJc w:val="left"/>
      <w:pPr>
        <w:ind w:left="2554" w:hanging="360"/>
      </w:pPr>
    </w:lvl>
    <w:lvl w:ilvl="4" w:tplc="119E4C4E">
      <w:start w:val="1"/>
      <w:numFmt w:val="lowerLetter"/>
      <w:lvlText w:val="%5."/>
      <w:lvlJc w:val="left"/>
      <w:pPr>
        <w:ind w:left="3274" w:hanging="360"/>
      </w:pPr>
    </w:lvl>
    <w:lvl w:ilvl="5" w:tplc="D7AA223C">
      <w:start w:val="1"/>
      <w:numFmt w:val="lowerRoman"/>
      <w:lvlText w:val="%6."/>
      <w:lvlJc w:val="right"/>
      <w:pPr>
        <w:ind w:left="3994" w:hanging="180"/>
      </w:pPr>
    </w:lvl>
    <w:lvl w:ilvl="6" w:tplc="BA26DB98">
      <w:start w:val="1"/>
      <w:numFmt w:val="decimal"/>
      <w:lvlText w:val="%7."/>
      <w:lvlJc w:val="left"/>
      <w:pPr>
        <w:ind w:left="4714" w:hanging="360"/>
      </w:pPr>
    </w:lvl>
    <w:lvl w:ilvl="7" w:tplc="CFA8FFD0">
      <w:start w:val="1"/>
      <w:numFmt w:val="lowerLetter"/>
      <w:lvlText w:val="%8."/>
      <w:lvlJc w:val="left"/>
      <w:pPr>
        <w:ind w:left="5434" w:hanging="360"/>
      </w:pPr>
    </w:lvl>
    <w:lvl w:ilvl="8" w:tplc="5B844FD4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2FF15DFE"/>
    <w:multiLevelType w:val="hybridMultilevel"/>
    <w:tmpl w:val="33F23F00"/>
    <w:lvl w:ilvl="0" w:tplc="6B9CDC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5EAB5D4">
      <w:start w:val="1"/>
      <w:numFmt w:val="lowerLetter"/>
      <w:lvlText w:val="%2."/>
      <w:lvlJc w:val="left"/>
      <w:pPr>
        <w:ind w:left="1440" w:hanging="360"/>
      </w:pPr>
    </w:lvl>
    <w:lvl w:ilvl="2" w:tplc="13A0459A">
      <w:start w:val="1"/>
      <w:numFmt w:val="lowerRoman"/>
      <w:lvlText w:val="%3."/>
      <w:lvlJc w:val="right"/>
      <w:pPr>
        <w:ind w:left="2160" w:hanging="180"/>
      </w:pPr>
    </w:lvl>
    <w:lvl w:ilvl="3" w:tplc="73AC275E">
      <w:start w:val="1"/>
      <w:numFmt w:val="decimal"/>
      <w:lvlText w:val="%4."/>
      <w:lvlJc w:val="left"/>
      <w:pPr>
        <w:ind w:left="2880" w:hanging="360"/>
      </w:pPr>
    </w:lvl>
    <w:lvl w:ilvl="4" w:tplc="9664FD26">
      <w:start w:val="1"/>
      <w:numFmt w:val="lowerLetter"/>
      <w:lvlText w:val="%5."/>
      <w:lvlJc w:val="left"/>
      <w:pPr>
        <w:ind w:left="3600" w:hanging="360"/>
      </w:pPr>
    </w:lvl>
    <w:lvl w:ilvl="5" w:tplc="2C8EA220">
      <w:start w:val="1"/>
      <w:numFmt w:val="lowerRoman"/>
      <w:lvlText w:val="%6."/>
      <w:lvlJc w:val="right"/>
      <w:pPr>
        <w:ind w:left="4320" w:hanging="180"/>
      </w:pPr>
    </w:lvl>
    <w:lvl w:ilvl="6" w:tplc="22DA4F54">
      <w:start w:val="1"/>
      <w:numFmt w:val="decimal"/>
      <w:lvlText w:val="%7."/>
      <w:lvlJc w:val="left"/>
      <w:pPr>
        <w:ind w:left="5040" w:hanging="360"/>
      </w:pPr>
    </w:lvl>
    <w:lvl w:ilvl="7" w:tplc="989C363A">
      <w:start w:val="1"/>
      <w:numFmt w:val="lowerLetter"/>
      <w:lvlText w:val="%8."/>
      <w:lvlJc w:val="left"/>
      <w:pPr>
        <w:ind w:left="5760" w:hanging="360"/>
      </w:pPr>
    </w:lvl>
    <w:lvl w:ilvl="8" w:tplc="E1588F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61A4C"/>
    <w:multiLevelType w:val="hybridMultilevel"/>
    <w:tmpl w:val="27B00048"/>
    <w:lvl w:ilvl="0" w:tplc="289067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B62414E">
      <w:start w:val="1"/>
      <w:numFmt w:val="lowerLetter"/>
      <w:lvlText w:val="%2."/>
      <w:lvlJc w:val="left"/>
      <w:pPr>
        <w:ind w:left="1440" w:hanging="360"/>
      </w:pPr>
    </w:lvl>
    <w:lvl w:ilvl="2" w:tplc="CC404D66">
      <w:start w:val="1"/>
      <w:numFmt w:val="lowerRoman"/>
      <w:lvlText w:val="%3."/>
      <w:lvlJc w:val="right"/>
      <w:pPr>
        <w:ind w:left="2160" w:hanging="180"/>
      </w:pPr>
    </w:lvl>
    <w:lvl w:ilvl="3" w:tplc="CB74B882">
      <w:start w:val="1"/>
      <w:numFmt w:val="decimal"/>
      <w:lvlText w:val="%4."/>
      <w:lvlJc w:val="left"/>
      <w:pPr>
        <w:ind w:left="2880" w:hanging="360"/>
      </w:pPr>
    </w:lvl>
    <w:lvl w:ilvl="4" w:tplc="050CFEA6">
      <w:start w:val="1"/>
      <w:numFmt w:val="lowerLetter"/>
      <w:lvlText w:val="%5."/>
      <w:lvlJc w:val="left"/>
      <w:pPr>
        <w:ind w:left="3600" w:hanging="360"/>
      </w:pPr>
    </w:lvl>
    <w:lvl w:ilvl="5" w:tplc="BE8EE1E0">
      <w:start w:val="1"/>
      <w:numFmt w:val="lowerRoman"/>
      <w:lvlText w:val="%6."/>
      <w:lvlJc w:val="right"/>
      <w:pPr>
        <w:ind w:left="4320" w:hanging="180"/>
      </w:pPr>
    </w:lvl>
    <w:lvl w:ilvl="6" w:tplc="DD0E0CD8">
      <w:start w:val="1"/>
      <w:numFmt w:val="decimal"/>
      <w:lvlText w:val="%7."/>
      <w:lvlJc w:val="left"/>
      <w:pPr>
        <w:ind w:left="5040" w:hanging="360"/>
      </w:pPr>
    </w:lvl>
    <w:lvl w:ilvl="7" w:tplc="2C5AE4F8">
      <w:start w:val="1"/>
      <w:numFmt w:val="lowerLetter"/>
      <w:lvlText w:val="%8."/>
      <w:lvlJc w:val="left"/>
      <w:pPr>
        <w:ind w:left="5760" w:hanging="360"/>
      </w:pPr>
    </w:lvl>
    <w:lvl w:ilvl="8" w:tplc="AD40F03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5271C"/>
    <w:multiLevelType w:val="hybridMultilevel"/>
    <w:tmpl w:val="532C316C"/>
    <w:lvl w:ilvl="0" w:tplc="7D56E720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6C800BEC">
      <w:start w:val="1"/>
      <w:numFmt w:val="lowerLetter"/>
      <w:lvlText w:val="%2."/>
      <w:lvlJc w:val="left"/>
      <w:pPr>
        <w:ind w:left="1134" w:hanging="360"/>
      </w:pPr>
    </w:lvl>
    <w:lvl w:ilvl="2" w:tplc="9FF02F3A">
      <w:start w:val="1"/>
      <w:numFmt w:val="lowerRoman"/>
      <w:lvlText w:val="%3."/>
      <w:lvlJc w:val="right"/>
      <w:pPr>
        <w:ind w:left="1854" w:hanging="180"/>
      </w:pPr>
    </w:lvl>
    <w:lvl w:ilvl="3" w:tplc="39AE3CE8">
      <w:start w:val="1"/>
      <w:numFmt w:val="decimal"/>
      <w:lvlText w:val="%4."/>
      <w:lvlJc w:val="left"/>
      <w:pPr>
        <w:ind w:left="2574" w:hanging="360"/>
      </w:pPr>
    </w:lvl>
    <w:lvl w:ilvl="4" w:tplc="E9F60FC6">
      <w:start w:val="1"/>
      <w:numFmt w:val="lowerLetter"/>
      <w:lvlText w:val="%5."/>
      <w:lvlJc w:val="left"/>
      <w:pPr>
        <w:ind w:left="3294" w:hanging="360"/>
      </w:pPr>
    </w:lvl>
    <w:lvl w:ilvl="5" w:tplc="5C06E4F6">
      <w:start w:val="1"/>
      <w:numFmt w:val="lowerRoman"/>
      <w:lvlText w:val="%6."/>
      <w:lvlJc w:val="right"/>
      <w:pPr>
        <w:ind w:left="4014" w:hanging="180"/>
      </w:pPr>
    </w:lvl>
    <w:lvl w:ilvl="6" w:tplc="351E09D8">
      <w:start w:val="1"/>
      <w:numFmt w:val="decimal"/>
      <w:lvlText w:val="%7."/>
      <w:lvlJc w:val="left"/>
      <w:pPr>
        <w:ind w:left="4734" w:hanging="360"/>
      </w:pPr>
    </w:lvl>
    <w:lvl w:ilvl="7" w:tplc="FFDE7B96">
      <w:start w:val="1"/>
      <w:numFmt w:val="lowerLetter"/>
      <w:lvlText w:val="%8."/>
      <w:lvlJc w:val="left"/>
      <w:pPr>
        <w:ind w:left="5454" w:hanging="360"/>
      </w:pPr>
    </w:lvl>
    <w:lvl w:ilvl="8" w:tplc="9CCCEB9E">
      <w:start w:val="1"/>
      <w:numFmt w:val="lowerRoman"/>
      <w:lvlText w:val="%9."/>
      <w:lvlJc w:val="right"/>
      <w:pPr>
        <w:ind w:left="6174" w:hanging="180"/>
      </w:pPr>
    </w:lvl>
  </w:abstractNum>
  <w:abstractNum w:abstractNumId="5">
    <w:nsid w:val="505B739D"/>
    <w:multiLevelType w:val="hybridMultilevel"/>
    <w:tmpl w:val="3D9862F2"/>
    <w:lvl w:ilvl="0" w:tplc="527014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888A94">
      <w:start w:val="1"/>
      <w:numFmt w:val="lowerLetter"/>
      <w:lvlText w:val="%2."/>
      <w:lvlJc w:val="left"/>
      <w:pPr>
        <w:ind w:left="1440" w:hanging="360"/>
      </w:pPr>
    </w:lvl>
    <w:lvl w:ilvl="2" w:tplc="E7508BB0">
      <w:start w:val="1"/>
      <w:numFmt w:val="lowerRoman"/>
      <w:lvlText w:val="%3."/>
      <w:lvlJc w:val="right"/>
      <w:pPr>
        <w:ind w:left="2160" w:hanging="180"/>
      </w:pPr>
    </w:lvl>
    <w:lvl w:ilvl="3" w:tplc="83142550">
      <w:start w:val="1"/>
      <w:numFmt w:val="decimal"/>
      <w:lvlText w:val="%4."/>
      <w:lvlJc w:val="left"/>
      <w:pPr>
        <w:ind w:left="2880" w:hanging="360"/>
      </w:pPr>
    </w:lvl>
    <w:lvl w:ilvl="4" w:tplc="B4E0AA74">
      <w:start w:val="1"/>
      <w:numFmt w:val="lowerLetter"/>
      <w:lvlText w:val="%5."/>
      <w:lvlJc w:val="left"/>
      <w:pPr>
        <w:ind w:left="3600" w:hanging="360"/>
      </w:pPr>
    </w:lvl>
    <w:lvl w:ilvl="5" w:tplc="9BA22552">
      <w:start w:val="1"/>
      <w:numFmt w:val="lowerRoman"/>
      <w:lvlText w:val="%6."/>
      <w:lvlJc w:val="right"/>
      <w:pPr>
        <w:ind w:left="4320" w:hanging="180"/>
      </w:pPr>
    </w:lvl>
    <w:lvl w:ilvl="6" w:tplc="2C16CA7A">
      <w:start w:val="1"/>
      <w:numFmt w:val="decimal"/>
      <w:lvlText w:val="%7."/>
      <w:lvlJc w:val="left"/>
      <w:pPr>
        <w:ind w:left="5040" w:hanging="360"/>
      </w:pPr>
    </w:lvl>
    <w:lvl w:ilvl="7" w:tplc="55A4FAD2">
      <w:start w:val="1"/>
      <w:numFmt w:val="lowerLetter"/>
      <w:lvlText w:val="%8."/>
      <w:lvlJc w:val="left"/>
      <w:pPr>
        <w:ind w:left="5760" w:hanging="360"/>
      </w:pPr>
    </w:lvl>
    <w:lvl w:ilvl="8" w:tplc="DE76E04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85DBE"/>
    <w:multiLevelType w:val="hybridMultilevel"/>
    <w:tmpl w:val="34A881DE"/>
    <w:lvl w:ilvl="0" w:tplc="848C8A66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E244E672">
      <w:start w:val="1"/>
      <w:numFmt w:val="lowerLetter"/>
      <w:lvlText w:val="%2."/>
      <w:lvlJc w:val="left"/>
      <w:pPr>
        <w:ind w:left="1134" w:hanging="360"/>
      </w:pPr>
    </w:lvl>
    <w:lvl w:ilvl="2" w:tplc="26B8DE14">
      <w:start w:val="1"/>
      <w:numFmt w:val="lowerRoman"/>
      <w:lvlText w:val="%3."/>
      <w:lvlJc w:val="right"/>
      <w:pPr>
        <w:ind w:left="1854" w:hanging="180"/>
      </w:pPr>
    </w:lvl>
    <w:lvl w:ilvl="3" w:tplc="4CB08870">
      <w:start w:val="1"/>
      <w:numFmt w:val="decimal"/>
      <w:lvlText w:val="%4."/>
      <w:lvlJc w:val="left"/>
      <w:pPr>
        <w:ind w:left="2574" w:hanging="360"/>
      </w:pPr>
    </w:lvl>
    <w:lvl w:ilvl="4" w:tplc="B2224F94">
      <w:start w:val="1"/>
      <w:numFmt w:val="lowerLetter"/>
      <w:lvlText w:val="%5."/>
      <w:lvlJc w:val="left"/>
      <w:pPr>
        <w:ind w:left="3294" w:hanging="360"/>
      </w:pPr>
    </w:lvl>
    <w:lvl w:ilvl="5" w:tplc="52A27E14">
      <w:start w:val="1"/>
      <w:numFmt w:val="lowerRoman"/>
      <w:lvlText w:val="%6."/>
      <w:lvlJc w:val="right"/>
      <w:pPr>
        <w:ind w:left="4014" w:hanging="180"/>
      </w:pPr>
    </w:lvl>
    <w:lvl w:ilvl="6" w:tplc="3F2614F2">
      <w:start w:val="1"/>
      <w:numFmt w:val="decimal"/>
      <w:lvlText w:val="%7."/>
      <w:lvlJc w:val="left"/>
      <w:pPr>
        <w:ind w:left="4734" w:hanging="360"/>
      </w:pPr>
    </w:lvl>
    <w:lvl w:ilvl="7" w:tplc="D7DC9790">
      <w:start w:val="1"/>
      <w:numFmt w:val="lowerLetter"/>
      <w:lvlText w:val="%8."/>
      <w:lvlJc w:val="left"/>
      <w:pPr>
        <w:ind w:left="5454" w:hanging="360"/>
      </w:pPr>
    </w:lvl>
    <w:lvl w:ilvl="8" w:tplc="FBFC875E">
      <w:start w:val="1"/>
      <w:numFmt w:val="lowerRoman"/>
      <w:lvlText w:val="%9."/>
      <w:lvlJc w:val="right"/>
      <w:pPr>
        <w:ind w:left="6174" w:hanging="180"/>
      </w:pPr>
    </w:lvl>
  </w:abstractNum>
  <w:abstractNum w:abstractNumId="7">
    <w:nsid w:val="541F6D32"/>
    <w:multiLevelType w:val="hybridMultilevel"/>
    <w:tmpl w:val="EC84395C"/>
    <w:lvl w:ilvl="0" w:tplc="0BBED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398DFAE">
      <w:start w:val="1"/>
      <w:numFmt w:val="lowerLetter"/>
      <w:lvlText w:val="%2."/>
      <w:lvlJc w:val="left"/>
      <w:pPr>
        <w:ind w:left="1800" w:hanging="360"/>
      </w:pPr>
    </w:lvl>
    <w:lvl w:ilvl="2" w:tplc="BCA6BF1A">
      <w:start w:val="1"/>
      <w:numFmt w:val="lowerRoman"/>
      <w:lvlText w:val="%3."/>
      <w:lvlJc w:val="right"/>
      <w:pPr>
        <w:ind w:left="2520" w:hanging="180"/>
      </w:pPr>
    </w:lvl>
    <w:lvl w:ilvl="3" w:tplc="004A7418">
      <w:start w:val="1"/>
      <w:numFmt w:val="decimal"/>
      <w:lvlText w:val="%4."/>
      <w:lvlJc w:val="left"/>
      <w:pPr>
        <w:ind w:left="3240" w:hanging="360"/>
      </w:pPr>
    </w:lvl>
    <w:lvl w:ilvl="4" w:tplc="19788C92">
      <w:start w:val="1"/>
      <w:numFmt w:val="lowerLetter"/>
      <w:lvlText w:val="%5."/>
      <w:lvlJc w:val="left"/>
      <w:pPr>
        <w:ind w:left="3960" w:hanging="360"/>
      </w:pPr>
    </w:lvl>
    <w:lvl w:ilvl="5" w:tplc="2AA2D6EA">
      <w:start w:val="1"/>
      <w:numFmt w:val="lowerRoman"/>
      <w:lvlText w:val="%6."/>
      <w:lvlJc w:val="right"/>
      <w:pPr>
        <w:ind w:left="4680" w:hanging="180"/>
      </w:pPr>
    </w:lvl>
    <w:lvl w:ilvl="6" w:tplc="617A0108">
      <w:start w:val="1"/>
      <w:numFmt w:val="decimal"/>
      <w:lvlText w:val="%7."/>
      <w:lvlJc w:val="left"/>
      <w:pPr>
        <w:ind w:left="5400" w:hanging="360"/>
      </w:pPr>
    </w:lvl>
    <w:lvl w:ilvl="7" w:tplc="D7A438E8">
      <w:start w:val="1"/>
      <w:numFmt w:val="lowerLetter"/>
      <w:lvlText w:val="%8."/>
      <w:lvlJc w:val="left"/>
      <w:pPr>
        <w:ind w:left="6120" w:hanging="360"/>
      </w:pPr>
    </w:lvl>
    <w:lvl w:ilvl="8" w:tplc="673A774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9C289A"/>
    <w:multiLevelType w:val="hybridMultilevel"/>
    <w:tmpl w:val="8C145608"/>
    <w:lvl w:ilvl="0" w:tplc="C48E1F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414B936">
      <w:start w:val="1"/>
      <w:numFmt w:val="lowerLetter"/>
      <w:lvlText w:val="%2."/>
      <w:lvlJc w:val="left"/>
      <w:pPr>
        <w:ind w:left="1440" w:hanging="360"/>
      </w:pPr>
    </w:lvl>
    <w:lvl w:ilvl="2" w:tplc="014E841C">
      <w:start w:val="1"/>
      <w:numFmt w:val="lowerRoman"/>
      <w:lvlText w:val="%3."/>
      <w:lvlJc w:val="right"/>
      <w:pPr>
        <w:ind w:left="2160" w:hanging="180"/>
      </w:pPr>
    </w:lvl>
    <w:lvl w:ilvl="3" w:tplc="BAB2D0C8">
      <w:start w:val="1"/>
      <w:numFmt w:val="decimal"/>
      <w:lvlText w:val="%4."/>
      <w:lvlJc w:val="left"/>
      <w:pPr>
        <w:ind w:left="2880" w:hanging="360"/>
      </w:pPr>
    </w:lvl>
    <w:lvl w:ilvl="4" w:tplc="250A59AE">
      <w:start w:val="1"/>
      <w:numFmt w:val="lowerLetter"/>
      <w:lvlText w:val="%5."/>
      <w:lvlJc w:val="left"/>
      <w:pPr>
        <w:ind w:left="3600" w:hanging="360"/>
      </w:pPr>
    </w:lvl>
    <w:lvl w:ilvl="5" w:tplc="E9F4E43C">
      <w:start w:val="1"/>
      <w:numFmt w:val="lowerRoman"/>
      <w:lvlText w:val="%6."/>
      <w:lvlJc w:val="right"/>
      <w:pPr>
        <w:ind w:left="4320" w:hanging="180"/>
      </w:pPr>
    </w:lvl>
    <w:lvl w:ilvl="6" w:tplc="932ED49E">
      <w:start w:val="1"/>
      <w:numFmt w:val="decimal"/>
      <w:lvlText w:val="%7."/>
      <w:lvlJc w:val="left"/>
      <w:pPr>
        <w:ind w:left="5040" w:hanging="360"/>
      </w:pPr>
    </w:lvl>
    <w:lvl w:ilvl="7" w:tplc="44026D1A">
      <w:start w:val="1"/>
      <w:numFmt w:val="lowerLetter"/>
      <w:lvlText w:val="%8."/>
      <w:lvlJc w:val="left"/>
      <w:pPr>
        <w:ind w:left="5760" w:hanging="360"/>
      </w:pPr>
    </w:lvl>
    <w:lvl w:ilvl="8" w:tplc="DB640E1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B11569"/>
    <w:multiLevelType w:val="hybridMultilevel"/>
    <w:tmpl w:val="114CE91A"/>
    <w:lvl w:ilvl="0" w:tplc="42B82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9EC576">
      <w:start w:val="1"/>
      <w:numFmt w:val="lowerLetter"/>
      <w:lvlText w:val="%2."/>
      <w:lvlJc w:val="left"/>
      <w:pPr>
        <w:ind w:left="1440" w:hanging="360"/>
      </w:pPr>
    </w:lvl>
    <w:lvl w:ilvl="2" w:tplc="ECDA1BF4">
      <w:start w:val="1"/>
      <w:numFmt w:val="lowerRoman"/>
      <w:lvlText w:val="%3."/>
      <w:lvlJc w:val="right"/>
      <w:pPr>
        <w:ind w:left="2160" w:hanging="180"/>
      </w:pPr>
    </w:lvl>
    <w:lvl w:ilvl="3" w:tplc="C8FAAB2E">
      <w:start w:val="1"/>
      <w:numFmt w:val="decimal"/>
      <w:lvlText w:val="%4."/>
      <w:lvlJc w:val="left"/>
      <w:pPr>
        <w:ind w:left="2880" w:hanging="360"/>
      </w:pPr>
    </w:lvl>
    <w:lvl w:ilvl="4" w:tplc="B42EB9F2">
      <w:start w:val="1"/>
      <w:numFmt w:val="lowerLetter"/>
      <w:lvlText w:val="%5."/>
      <w:lvlJc w:val="left"/>
      <w:pPr>
        <w:ind w:left="3600" w:hanging="360"/>
      </w:pPr>
    </w:lvl>
    <w:lvl w:ilvl="5" w:tplc="E9ECB3E4">
      <w:start w:val="1"/>
      <w:numFmt w:val="lowerRoman"/>
      <w:lvlText w:val="%6."/>
      <w:lvlJc w:val="right"/>
      <w:pPr>
        <w:ind w:left="4320" w:hanging="180"/>
      </w:pPr>
    </w:lvl>
    <w:lvl w:ilvl="6" w:tplc="CEB800AC">
      <w:start w:val="1"/>
      <w:numFmt w:val="decimal"/>
      <w:lvlText w:val="%7."/>
      <w:lvlJc w:val="left"/>
      <w:pPr>
        <w:ind w:left="5040" w:hanging="360"/>
      </w:pPr>
    </w:lvl>
    <w:lvl w:ilvl="7" w:tplc="227C6AF2">
      <w:start w:val="1"/>
      <w:numFmt w:val="lowerLetter"/>
      <w:lvlText w:val="%8."/>
      <w:lvlJc w:val="left"/>
      <w:pPr>
        <w:ind w:left="5760" w:hanging="360"/>
      </w:pPr>
    </w:lvl>
    <w:lvl w:ilvl="8" w:tplc="47EC756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D2ACC"/>
    <w:multiLevelType w:val="hybridMultilevel"/>
    <w:tmpl w:val="3F0AD2A6"/>
    <w:lvl w:ilvl="0" w:tplc="C8F62B4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D70A5050">
      <w:start w:val="1"/>
      <w:numFmt w:val="lowerLetter"/>
      <w:lvlText w:val="%2."/>
      <w:lvlJc w:val="left"/>
      <w:pPr>
        <w:ind w:left="1080" w:hanging="360"/>
      </w:pPr>
    </w:lvl>
    <w:lvl w:ilvl="2" w:tplc="6A64EC36">
      <w:start w:val="1"/>
      <w:numFmt w:val="lowerRoman"/>
      <w:lvlText w:val="%3."/>
      <w:lvlJc w:val="right"/>
      <w:pPr>
        <w:ind w:left="1800" w:hanging="180"/>
      </w:pPr>
    </w:lvl>
    <w:lvl w:ilvl="3" w:tplc="60D40EA6">
      <w:start w:val="1"/>
      <w:numFmt w:val="decimal"/>
      <w:lvlText w:val="%4."/>
      <w:lvlJc w:val="left"/>
      <w:pPr>
        <w:ind w:left="2520" w:hanging="360"/>
      </w:pPr>
    </w:lvl>
    <w:lvl w:ilvl="4" w:tplc="47BA0D68">
      <w:start w:val="1"/>
      <w:numFmt w:val="lowerLetter"/>
      <w:lvlText w:val="%5."/>
      <w:lvlJc w:val="left"/>
      <w:pPr>
        <w:ind w:left="3240" w:hanging="360"/>
      </w:pPr>
    </w:lvl>
    <w:lvl w:ilvl="5" w:tplc="B8BA58DE">
      <w:start w:val="1"/>
      <w:numFmt w:val="lowerRoman"/>
      <w:lvlText w:val="%6."/>
      <w:lvlJc w:val="right"/>
      <w:pPr>
        <w:ind w:left="3960" w:hanging="180"/>
      </w:pPr>
    </w:lvl>
    <w:lvl w:ilvl="6" w:tplc="C8C826FC">
      <w:start w:val="1"/>
      <w:numFmt w:val="decimal"/>
      <w:lvlText w:val="%7."/>
      <w:lvlJc w:val="left"/>
      <w:pPr>
        <w:ind w:left="4680" w:hanging="360"/>
      </w:pPr>
    </w:lvl>
    <w:lvl w:ilvl="7" w:tplc="EFBECC26">
      <w:start w:val="1"/>
      <w:numFmt w:val="lowerLetter"/>
      <w:lvlText w:val="%8."/>
      <w:lvlJc w:val="left"/>
      <w:pPr>
        <w:ind w:left="5400" w:hanging="360"/>
      </w:pPr>
    </w:lvl>
    <w:lvl w:ilvl="8" w:tplc="64EC2AF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9D749E5"/>
    <w:multiLevelType w:val="hybridMultilevel"/>
    <w:tmpl w:val="F4923FDA"/>
    <w:lvl w:ilvl="0" w:tplc="DDF227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12B280">
      <w:start w:val="1"/>
      <w:numFmt w:val="lowerLetter"/>
      <w:lvlText w:val="%2."/>
      <w:lvlJc w:val="left"/>
      <w:pPr>
        <w:ind w:left="1440" w:hanging="360"/>
      </w:pPr>
    </w:lvl>
    <w:lvl w:ilvl="2" w:tplc="5CD27190">
      <w:start w:val="1"/>
      <w:numFmt w:val="lowerRoman"/>
      <w:lvlText w:val="%3."/>
      <w:lvlJc w:val="right"/>
      <w:pPr>
        <w:ind w:left="2160" w:hanging="180"/>
      </w:pPr>
    </w:lvl>
    <w:lvl w:ilvl="3" w:tplc="0FEEA4EE">
      <w:start w:val="1"/>
      <w:numFmt w:val="decimal"/>
      <w:lvlText w:val="%4."/>
      <w:lvlJc w:val="left"/>
      <w:pPr>
        <w:ind w:left="2880" w:hanging="360"/>
      </w:pPr>
    </w:lvl>
    <w:lvl w:ilvl="4" w:tplc="E270676A">
      <w:start w:val="1"/>
      <w:numFmt w:val="lowerLetter"/>
      <w:lvlText w:val="%5."/>
      <w:lvlJc w:val="left"/>
      <w:pPr>
        <w:ind w:left="3600" w:hanging="360"/>
      </w:pPr>
    </w:lvl>
    <w:lvl w:ilvl="5" w:tplc="B900ADD4">
      <w:start w:val="1"/>
      <w:numFmt w:val="lowerRoman"/>
      <w:lvlText w:val="%6."/>
      <w:lvlJc w:val="right"/>
      <w:pPr>
        <w:ind w:left="4320" w:hanging="180"/>
      </w:pPr>
    </w:lvl>
    <w:lvl w:ilvl="6" w:tplc="5372A430">
      <w:start w:val="1"/>
      <w:numFmt w:val="decimal"/>
      <w:lvlText w:val="%7."/>
      <w:lvlJc w:val="left"/>
      <w:pPr>
        <w:ind w:left="5040" w:hanging="360"/>
      </w:pPr>
    </w:lvl>
    <w:lvl w:ilvl="7" w:tplc="463E0F8C">
      <w:start w:val="1"/>
      <w:numFmt w:val="lowerLetter"/>
      <w:lvlText w:val="%8."/>
      <w:lvlJc w:val="left"/>
      <w:pPr>
        <w:ind w:left="5760" w:hanging="360"/>
      </w:pPr>
    </w:lvl>
    <w:lvl w:ilvl="8" w:tplc="C306754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B945A1"/>
    <w:multiLevelType w:val="multilevel"/>
    <w:tmpl w:val="8F0E77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6214774A"/>
    <w:multiLevelType w:val="hybridMultilevel"/>
    <w:tmpl w:val="35C647E8"/>
    <w:lvl w:ilvl="0" w:tplc="E5F68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A4AE47E">
      <w:start w:val="1"/>
      <w:numFmt w:val="lowerLetter"/>
      <w:lvlText w:val="%2."/>
      <w:lvlJc w:val="left"/>
      <w:pPr>
        <w:ind w:left="1800" w:hanging="360"/>
      </w:pPr>
    </w:lvl>
    <w:lvl w:ilvl="2" w:tplc="58FC2C4E">
      <w:start w:val="1"/>
      <w:numFmt w:val="lowerRoman"/>
      <w:lvlText w:val="%3."/>
      <w:lvlJc w:val="right"/>
      <w:pPr>
        <w:ind w:left="2520" w:hanging="180"/>
      </w:pPr>
    </w:lvl>
    <w:lvl w:ilvl="3" w:tplc="1F462DE0">
      <w:start w:val="1"/>
      <w:numFmt w:val="decimal"/>
      <w:lvlText w:val="%4."/>
      <w:lvlJc w:val="left"/>
      <w:pPr>
        <w:ind w:left="3240" w:hanging="360"/>
      </w:pPr>
    </w:lvl>
    <w:lvl w:ilvl="4" w:tplc="66D8F558">
      <w:start w:val="1"/>
      <w:numFmt w:val="lowerLetter"/>
      <w:lvlText w:val="%5."/>
      <w:lvlJc w:val="left"/>
      <w:pPr>
        <w:ind w:left="3960" w:hanging="360"/>
      </w:pPr>
    </w:lvl>
    <w:lvl w:ilvl="5" w:tplc="CD8E4DEA">
      <w:start w:val="1"/>
      <w:numFmt w:val="lowerRoman"/>
      <w:lvlText w:val="%6."/>
      <w:lvlJc w:val="right"/>
      <w:pPr>
        <w:ind w:left="4680" w:hanging="180"/>
      </w:pPr>
    </w:lvl>
    <w:lvl w:ilvl="6" w:tplc="60422C16">
      <w:start w:val="1"/>
      <w:numFmt w:val="decimal"/>
      <w:lvlText w:val="%7."/>
      <w:lvlJc w:val="left"/>
      <w:pPr>
        <w:ind w:left="5400" w:hanging="360"/>
      </w:pPr>
    </w:lvl>
    <w:lvl w:ilvl="7" w:tplc="D5B41A44">
      <w:start w:val="1"/>
      <w:numFmt w:val="lowerLetter"/>
      <w:lvlText w:val="%8."/>
      <w:lvlJc w:val="left"/>
      <w:pPr>
        <w:ind w:left="6120" w:hanging="360"/>
      </w:pPr>
    </w:lvl>
    <w:lvl w:ilvl="8" w:tplc="2B6E9080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9FE7F95"/>
    <w:multiLevelType w:val="hybridMultilevel"/>
    <w:tmpl w:val="82A4525A"/>
    <w:lvl w:ilvl="0" w:tplc="DF2294CC">
      <w:start w:val="1"/>
      <w:numFmt w:val="decimal"/>
      <w:lvlText w:val="(%1)"/>
      <w:lvlJc w:val="left"/>
      <w:pPr>
        <w:ind w:left="394" w:hanging="360"/>
      </w:pPr>
      <w:rPr>
        <w:rFonts w:hint="default"/>
      </w:rPr>
    </w:lvl>
    <w:lvl w:ilvl="1" w:tplc="CEF0527E">
      <w:start w:val="1"/>
      <w:numFmt w:val="lowerLetter"/>
      <w:lvlText w:val="%2."/>
      <w:lvlJc w:val="left"/>
      <w:pPr>
        <w:ind w:left="1114" w:hanging="360"/>
      </w:pPr>
    </w:lvl>
    <w:lvl w:ilvl="2" w:tplc="104C9422">
      <w:start w:val="1"/>
      <w:numFmt w:val="lowerRoman"/>
      <w:lvlText w:val="%3."/>
      <w:lvlJc w:val="right"/>
      <w:pPr>
        <w:ind w:left="1834" w:hanging="180"/>
      </w:pPr>
    </w:lvl>
    <w:lvl w:ilvl="3" w:tplc="6292D9DE">
      <w:start w:val="1"/>
      <w:numFmt w:val="decimal"/>
      <w:lvlText w:val="%4."/>
      <w:lvlJc w:val="left"/>
      <w:pPr>
        <w:ind w:left="2554" w:hanging="360"/>
      </w:pPr>
    </w:lvl>
    <w:lvl w:ilvl="4" w:tplc="CB9EE2C4">
      <w:start w:val="1"/>
      <w:numFmt w:val="lowerLetter"/>
      <w:lvlText w:val="%5."/>
      <w:lvlJc w:val="left"/>
      <w:pPr>
        <w:ind w:left="3274" w:hanging="360"/>
      </w:pPr>
    </w:lvl>
    <w:lvl w:ilvl="5" w:tplc="1018D088">
      <w:start w:val="1"/>
      <w:numFmt w:val="lowerRoman"/>
      <w:lvlText w:val="%6."/>
      <w:lvlJc w:val="right"/>
      <w:pPr>
        <w:ind w:left="3994" w:hanging="180"/>
      </w:pPr>
    </w:lvl>
    <w:lvl w:ilvl="6" w:tplc="75420312">
      <w:start w:val="1"/>
      <w:numFmt w:val="decimal"/>
      <w:lvlText w:val="%7."/>
      <w:lvlJc w:val="left"/>
      <w:pPr>
        <w:ind w:left="4714" w:hanging="360"/>
      </w:pPr>
    </w:lvl>
    <w:lvl w:ilvl="7" w:tplc="3C7CABE4">
      <w:start w:val="1"/>
      <w:numFmt w:val="lowerLetter"/>
      <w:lvlText w:val="%8."/>
      <w:lvlJc w:val="left"/>
      <w:pPr>
        <w:ind w:left="5434" w:hanging="360"/>
      </w:pPr>
    </w:lvl>
    <w:lvl w:ilvl="8" w:tplc="F0AC8146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6DE94528"/>
    <w:multiLevelType w:val="hybridMultilevel"/>
    <w:tmpl w:val="9CE0C7DC"/>
    <w:lvl w:ilvl="0" w:tplc="F03270C6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C18CCC0E">
      <w:start w:val="1"/>
      <w:numFmt w:val="lowerLetter"/>
      <w:lvlText w:val="%2."/>
      <w:lvlJc w:val="left"/>
      <w:pPr>
        <w:ind w:left="1134" w:hanging="360"/>
      </w:pPr>
    </w:lvl>
    <w:lvl w:ilvl="2" w:tplc="CCD23BB4">
      <w:start w:val="1"/>
      <w:numFmt w:val="lowerRoman"/>
      <w:lvlText w:val="%3."/>
      <w:lvlJc w:val="right"/>
      <w:pPr>
        <w:ind w:left="1854" w:hanging="180"/>
      </w:pPr>
    </w:lvl>
    <w:lvl w:ilvl="3" w:tplc="EF10D5A6">
      <w:start w:val="1"/>
      <w:numFmt w:val="decimal"/>
      <w:lvlText w:val="%4."/>
      <w:lvlJc w:val="left"/>
      <w:pPr>
        <w:ind w:left="2574" w:hanging="360"/>
      </w:pPr>
    </w:lvl>
    <w:lvl w:ilvl="4" w:tplc="F312856A">
      <w:start w:val="1"/>
      <w:numFmt w:val="lowerLetter"/>
      <w:lvlText w:val="%5."/>
      <w:lvlJc w:val="left"/>
      <w:pPr>
        <w:ind w:left="3294" w:hanging="360"/>
      </w:pPr>
    </w:lvl>
    <w:lvl w:ilvl="5" w:tplc="AEF0A492">
      <w:start w:val="1"/>
      <w:numFmt w:val="lowerRoman"/>
      <w:lvlText w:val="%6."/>
      <w:lvlJc w:val="right"/>
      <w:pPr>
        <w:ind w:left="4014" w:hanging="180"/>
      </w:pPr>
    </w:lvl>
    <w:lvl w:ilvl="6" w:tplc="DDE8C42E">
      <w:start w:val="1"/>
      <w:numFmt w:val="decimal"/>
      <w:lvlText w:val="%7."/>
      <w:lvlJc w:val="left"/>
      <w:pPr>
        <w:ind w:left="4734" w:hanging="360"/>
      </w:pPr>
    </w:lvl>
    <w:lvl w:ilvl="7" w:tplc="9788A002">
      <w:start w:val="1"/>
      <w:numFmt w:val="lowerLetter"/>
      <w:lvlText w:val="%8."/>
      <w:lvlJc w:val="left"/>
      <w:pPr>
        <w:ind w:left="5454" w:hanging="360"/>
      </w:pPr>
    </w:lvl>
    <w:lvl w:ilvl="8" w:tplc="17CEB5B8">
      <w:start w:val="1"/>
      <w:numFmt w:val="lowerRoman"/>
      <w:lvlText w:val="%9."/>
      <w:lvlJc w:val="right"/>
      <w:pPr>
        <w:ind w:left="6174" w:hanging="180"/>
      </w:pPr>
    </w:lvl>
  </w:abstractNum>
  <w:abstractNum w:abstractNumId="16">
    <w:nsid w:val="7A625407"/>
    <w:multiLevelType w:val="hybridMultilevel"/>
    <w:tmpl w:val="D20A8726"/>
    <w:lvl w:ilvl="0" w:tplc="2F88DFFE">
      <w:start w:val="1"/>
      <w:numFmt w:val="decimal"/>
      <w:lvlText w:val="(%1)"/>
      <w:lvlJc w:val="left"/>
      <w:pPr>
        <w:ind w:left="414" w:hanging="360"/>
      </w:pPr>
      <w:rPr>
        <w:rFonts w:hint="default"/>
      </w:rPr>
    </w:lvl>
    <w:lvl w:ilvl="1" w:tplc="912EFE2A">
      <w:start w:val="1"/>
      <w:numFmt w:val="lowerLetter"/>
      <w:lvlText w:val="%2."/>
      <w:lvlJc w:val="left"/>
      <w:pPr>
        <w:ind w:left="1134" w:hanging="360"/>
      </w:pPr>
    </w:lvl>
    <w:lvl w:ilvl="2" w:tplc="4EF434C4">
      <w:start w:val="1"/>
      <w:numFmt w:val="lowerRoman"/>
      <w:lvlText w:val="%3."/>
      <w:lvlJc w:val="right"/>
      <w:pPr>
        <w:ind w:left="1854" w:hanging="180"/>
      </w:pPr>
    </w:lvl>
    <w:lvl w:ilvl="3" w:tplc="B876F700">
      <w:start w:val="1"/>
      <w:numFmt w:val="decimal"/>
      <w:lvlText w:val="%4."/>
      <w:lvlJc w:val="left"/>
      <w:pPr>
        <w:ind w:left="2574" w:hanging="360"/>
      </w:pPr>
    </w:lvl>
    <w:lvl w:ilvl="4" w:tplc="3CC25ED0">
      <w:start w:val="1"/>
      <w:numFmt w:val="lowerLetter"/>
      <w:lvlText w:val="%5."/>
      <w:lvlJc w:val="left"/>
      <w:pPr>
        <w:ind w:left="3294" w:hanging="360"/>
      </w:pPr>
    </w:lvl>
    <w:lvl w:ilvl="5" w:tplc="C3703E2C">
      <w:start w:val="1"/>
      <w:numFmt w:val="lowerRoman"/>
      <w:lvlText w:val="%6."/>
      <w:lvlJc w:val="right"/>
      <w:pPr>
        <w:ind w:left="4014" w:hanging="180"/>
      </w:pPr>
    </w:lvl>
    <w:lvl w:ilvl="6" w:tplc="916A3598">
      <w:start w:val="1"/>
      <w:numFmt w:val="decimal"/>
      <w:lvlText w:val="%7."/>
      <w:lvlJc w:val="left"/>
      <w:pPr>
        <w:ind w:left="4734" w:hanging="360"/>
      </w:pPr>
    </w:lvl>
    <w:lvl w:ilvl="7" w:tplc="83C8F658">
      <w:start w:val="1"/>
      <w:numFmt w:val="lowerLetter"/>
      <w:lvlText w:val="%8."/>
      <w:lvlJc w:val="left"/>
      <w:pPr>
        <w:ind w:left="5454" w:hanging="360"/>
      </w:pPr>
    </w:lvl>
    <w:lvl w:ilvl="8" w:tplc="295E871C">
      <w:start w:val="1"/>
      <w:numFmt w:val="lowerRoman"/>
      <w:lvlText w:val="%9."/>
      <w:lvlJc w:val="right"/>
      <w:pPr>
        <w:ind w:left="6174" w:hanging="180"/>
      </w:p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15"/>
  </w:num>
  <w:num w:numId="8">
    <w:abstractNumId w:val="16"/>
  </w:num>
  <w:num w:numId="9">
    <w:abstractNumId w:val="10"/>
  </w:num>
  <w:num w:numId="10">
    <w:abstractNumId w:val="14"/>
  </w:num>
  <w:num w:numId="11">
    <w:abstractNumId w:val="0"/>
  </w:num>
  <w:num w:numId="12">
    <w:abstractNumId w:val="1"/>
  </w:num>
  <w:num w:numId="13">
    <w:abstractNumId w:val="4"/>
  </w:num>
  <w:num w:numId="14">
    <w:abstractNumId w:val="6"/>
  </w:num>
  <w:num w:numId="15">
    <w:abstractNumId w:val="13"/>
  </w:num>
  <w:num w:numId="16">
    <w:abstractNumId w:val="7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3EE"/>
    <w:rsid w:val="003E03EE"/>
    <w:rsid w:val="00551608"/>
    <w:rsid w:val="00B5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E03E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E03E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E03E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3E03E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E03E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E03E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E03E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3E03E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E03E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3E03E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E03E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E03E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E03E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E03E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E03E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E03E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E03E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E03E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E03E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E03EE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E03E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E03E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E03E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E03E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E03EE"/>
    <w:rPr>
      <w:i/>
    </w:rPr>
  </w:style>
  <w:style w:type="character" w:customStyle="1" w:styleId="HeaderChar">
    <w:name w:val="Header Char"/>
    <w:basedOn w:val="a0"/>
    <w:link w:val="Header"/>
    <w:uiPriority w:val="99"/>
    <w:rsid w:val="003E03EE"/>
  </w:style>
  <w:style w:type="character" w:customStyle="1" w:styleId="FooterChar">
    <w:name w:val="Footer Char"/>
    <w:basedOn w:val="a0"/>
    <w:link w:val="Footer"/>
    <w:uiPriority w:val="99"/>
    <w:rsid w:val="003E03E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E03E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E03EE"/>
  </w:style>
  <w:style w:type="table" w:customStyle="1" w:styleId="TableGridLight">
    <w:name w:val="Table Grid Light"/>
    <w:basedOn w:val="a1"/>
    <w:uiPriority w:val="59"/>
    <w:rsid w:val="003E03E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E03E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E03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E03E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E03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3E03EE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3E03EE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3E03EE"/>
    <w:rPr>
      <w:sz w:val="18"/>
    </w:rPr>
  </w:style>
  <w:style w:type="character" w:styleId="ad">
    <w:name w:val="footnote reference"/>
    <w:basedOn w:val="a0"/>
    <w:uiPriority w:val="99"/>
    <w:unhideWhenUsed/>
    <w:rsid w:val="003E03E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E03EE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3E03EE"/>
    <w:rPr>
      <w:sz w:val="20"/>
    </w:rPr>
  </w:style>
  <w:style w:type="character" w:styleId="af0">
    <w:name w:val="endnote reference"/>
    <w:basedOn w:val="a0"/>
    <w:uiPriority w:val="99"/>
    <w:semiHidden/>
    <w:unhideWhenUsed/>
    <w:rsid w:val="003E03E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E03EE"/>
    <w:pPr>
      <w:spacing w:after="57"/>
    </w:pPr>
  </w:style>
  <w:style w:type="paragraph" w:styleId="21">
    <w:name w:val="toc 2"/>
    <w:basedOn w:val="a"/>
    <w:next w:val="a"/>
    <w:uiPriority w:val="39"/>
    <w:unhideWhenUsed/>
    <w:rsid w:val="003E03E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E03E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E03E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E03E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E03E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E03E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E03E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E03EE"/>
    <w:pPr>
      <w:spacing w:after="57"/>
      <w:ind w:left="2268"/>
    </w:pPr>
  </w:style>
  <w:style w:type="paragraph" w:styleId="af1">
    <w:name w:val="TOC Heading"/>
    <w:uiPriority w:val="39"/>
    <w:unhideWhenUsed/>
    <w:rsid w:val="003E03EE"/>
  </w:style>
  <w:style w:type="paragraph" w:styleId="af2">
    <w:name w:val="table of figures"/>
    <w:basedOn w:val="a"/>
    <w:next w:val="a"/>
    <w:uiPriority w:val="99"/>
    <w:unhideWhenUsed/>
    <w:rsid w:val="003E03EE"/>
  </w:style>
  <w:style w:type="paragraph" w:customStyle="1" w:styleId="Heading1">
    <w:name w:val="Heading 1"/>
    <w:basedOn w:val="a"/>
    <w:next w:val="a"/>
    <w:link w:val="10"/>
    <w:qFormat/>
    <w:rsid w:val="003E03EE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customStyle="1" w:styleId="Heading3">
    <w:name w:val="Heading 3"/>
    <w:basedOn w:val="a"/>
    <w:next w:val="a"/>
    <w:link w:val="30"/>
    <w:qFormat/>
    <w:rsid w:val="003E03EE"/>
    <w:pPr>
      <w:keepNext/>
      <w:framePr w:hSpace="180" w:wrap="around" w:vAnchor="text" w:hAnchor="margin" w:x="46" w:y="197"/>
      <w:outlineLvl w:val="2"/>
    </w:pPr>
    <w:rPr>
      <w:sz w:val="28"/>
    </w:rPr>
  </w:style>
  <w:style w:type="character" w:customStyle="1" w:styleId="10">
    <w:name w:val="Заголовок 1 Знак"/>
    <w:basedOn w:val="a0"/>
    <w:link w:val="Heading1"/>
    <w:rsid w:val="003E03EE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Heading3"/>
    <w:rsid w:val="003E03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3E03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List Paragraph"/>
    <w:basedOn w:val="a"/>
    <w:uiPriority w:val="34"/>
    <w:qFormat/>
    <w:rsid w:val="003E03EE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3E03E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E03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">
    <w:name w:val="Header"/>
    <w:basedOn w:val="a"/>
    <w:link w:val="af6"/>
    <w:uiPriority w:val="99"/>
    <w:unhideWhenUsed/>
    <w:rsid w:val="003E03E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Header"/>
    <w:uiPriority w:val="99"/>
    <w:rsid w:val="003E0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7"/>
    <w:uiPriority w:val="99"/>
    <w:unhideWhenUsed/>
    <w:rsid w:val="003E03E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Footer"/>
    <w:uiPriority w:val="99"/>
    <w:rsid w:val="003E0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E03EE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E03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E03EE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3E03E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0180-4A61-4326-9228-56704D42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1262</Words>
  <Characters>7200</Characters>
  <Application>Microsoft Office Word</Application>
  <DocSecurity>0</DocSecurity>
  <Lines>60</Lines>
  <Paragraphs>16</Paragraphs>
  <ScaleCrop>false</ScaleCrop>
  <Company/>
  <LinksUpToDate>false</LinksUpToDate>
  <CharactersWithSpaces>8446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56</cp:revision>
  <cp:lastPrinted>2026-04-14T05:47:00Z</cp:lastPrinted>
  <dcterms:created xsi:type="dcterms:W3CDTF">2022-11-03T10:28:00Z</dcterms:created>
  <dcterms:modified xsi:type="dcterms:W3CDTF">2026-04-14T05:48:00Z</dcterms:modified>
</cp:coreProperties>
</file>